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D3" w:rsidRDefault="00132DB9" w:rsidP="001350D3">
      <w:pPr>
        <w:pStyle w:val="pkt"/>
        <w:ind w:left="0" w:firstLine="0"/>
        <w:rPr>
          <w:b/>
        </w:rPr>
      </w:pPr>
      <w:r w:rsidRPr="00132DB9">
        <w:rPr>
          <w:b/>
        </w:rPr>
        <w:t>Dział Administracji i Zamówień Publicznych</w:t>
      </w:r>
    </w:p>
    <w:p w:rsidR="001350D3" w:rsidRDefault="00132DB9" w:rsidP="001350D3">
      <w:pPr>
        <w:pStyle w:val="pkt"/>
        <w:ind w:left="0" w:firstLine="0"/>
        <w:rPr>
          <w:bCs/>
        </w:rPr>
      </w:pPr>
      <w:r w:rsidRPr="00132DB9">
        <w:rPr>
          <w:bCs/>
        </w:rPr>
        <w:t>Warszawska</w:t>
      </w:r>
      <w:r w:rsidR="001350D3">
        <w:rPr>
          <w:bCs/>
        </w:rPr>
        <w:t xml:space="preserve"> </w:t>
      </w:r>
      <w:r w:rsidRPr="00132DB9">
        <w:rPr>
          <w:bCs/>
        </w:rPr>
        <w:t>2</w:t>
      </w:r>
      <w:r w:rsidR="001350D3">
        <w:rPr>
          <w:bCs/>
        </w:rPr>
        <w:t xml:space="preserve"> </w:t>
      </w:r>
    </w:p>
    <w:p w:rsidR="001350D3" w:rsidRDefault="00132DB9" w:rsidP="001350D3">
      <w:pPr>
        <w:pStyle w:val="pkt"/>
        <w:ind w:left="0" w:firstLine="0"/>
        <w:rPr>
          <w:b/>
        </w:rPr>
      </w:pPr>
      <w:r w:rsidRPr="00132DB9">
        <w:rPr>
          <w:bCs/>
        </w:rPr>
        <w:t>52-114</w:t>
      </w:r>
      <w:r w:rsidR="001350D3">
        <w:rPr>
          <w:bCs/>
        </w:rPr>
        <w:t xml:space="preserve"> </w:t>
      </w:r>
      <w:r w:rsidRPr="00132DB9">
        <w:rPr>
          <w:bCs/>
        </w:rPr>
        <w:t>Wrocław</w:t>
      </w:r>
    </w:p>
    <w:p w:rsidR="001350D3" w:rsidRDefault="001350D3" w:rsidP="001350D3">
      <w:pPr>
        <w:pStyle w:val="pkt"/>
      </w:pPr>
    </w:p>
    <w:p w:rsidR="001350D3" w:rsidRDefault="001350D3" w:rsidP="001350D3">
      <w:pPr>
        <w:pStyle w:val="pkt"/>
      </w:pPr>
    </w:p>
    <w:p w:rsidR="001350D3" w:rsidRDefault="001350D3" w:rsidP="001350D3">
      <w:pPr>
        <w:pStyle w:val="pkt"/>
      </w:pPr>
    </w:p>
    <w:p w:rsidR="001350D3" w:rsidRDefault="001350D3" w:rsidP="001350D3">
      <w:pPr>
        <w:pStyle w:val="pkt"/>
        <w:tabs>
          <w:tab w:val="right" w:pos="9214"/>
        </w:tabs>
        <w:spacing w:after="840"/>
        <w:ind w:left="0" w:firstLine="0"/>
      </w:pPr>
      <w:r>
        <w:rPr>
          <w:bCs/>
        </w:rPr>
        <w:t>Znak sprawy:</w:t>
      </w:r>
      <w:r>
        <w:rPr>
          <w:b/>
        </w:rPr>
        <w:t xml:space="preserve"> </w:t>
      </w:r>
      <w:r w:rsidR="00132DB9" w:rsidRPr="00132DB9">
        <w:rPr>
          <w:b/>
        </w:rPr>
        <w:t>ZP/TP/08/2021</w:t>
      </w:r>
      <w:r>
        <w:tab/>
      </w:r>
      <w:r w:rsidR="00132DB9" w:rsidRPr="00132DB9">
        <w:t>Wrocław</w:t>
      </w:r>
      <w:r>
        <w:t xml:space="preserve">, </w:t>
      </w:r>
      <w:r w:rsidR="00132DB9" w:rsidRPr="00132DB9">
        <w:t>2021-06-</w:t>
      </w:r>
      <w:r w:rsidR="00AF5545">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Default="001350D3">
            <w:pPr>
              <w:pStyle w:val="Tytu"/>
            </w:pPr>
            <w:r>
              <w:t>SPECYFIKACJA WARUNKÓW ZAMÓWIENIA</w:t>
            </w:r>
          </w:p>
          <w:p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rsidR="001350D3" w:rsidRDefault="00132DB9" w:rsidP="001350D3">
      <w:pPr>
        <w:spacing w:before="600"/>
        <w:jc w:val="center"/>
        <w:rPr>
          <w:b/>
          <w:sz w:val="28"/>
          <w:szCs w:val="28"/>
        </w:rPr>
      </w:pPr>
      <w:r w:rsidRPr="00132DB9">
        <w:rPr>
          <w:b/>
          <w:sz w:val="28"/>
          <w:szCs w:val="28"/>
        </w:rPr>
        <w:t>Dostawy obłożeń pola operacyjnego w celu zabezpieczenia funkcjonowania Bloku Operacyjnego Szpitala Specjalistycznego im. A. Falkiewicza we Wrocławiu (6 zadań).</w:t>
      </w: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both"/>
      </w:pPr>
      <w:r>
        <w:t xml:space="preserve">Postępowanie o udzielenie zamówienia prowadzone jest na podstawie ustawy z dnia 11 września 2019 r. Prawo zamówień publicznych </w:t>
      </w:r>
      <w:r w:rsidR="00132DB9" w:rsidRPr="00132DB9">
        <w:t>(Dz.U. poz. 2019 ze zm.)</w:t>
      </w:r>
      <w:r>
        <w:t xml:space="preserve">,, zwanej dalej ”ustawą Pzp”. Wartość szacunkowa zamówienia </w:t>
      </w:r>
      <w:r w:rsidR="0019225F">
        <w:t>jest niższa od</w:t>
      </w:r>
      <w:r>
        <w:t xml:space="preserve"> progów unijnych określonych na podstawie art. 3 ustawy Pzp.</w:t>
      </w: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ind w:left="5940"/>
      </w:pPr>
      <w:r>
        <w:t>Zatwierdzono w dniu:</w:t>
      </w:r>
    </w:p>
    <w:p w:rsidR="001350D3" w:rsidRDefault="00132DB9" w:rsidP="001350D3">
      <w:pPr>
        <w:ind w:left="5940"/>
      </w:pPr>
      <w:r w:rsidRPr="00132DB9">
        <w:t>2021-06-</w:t>
      </w:r>
      <w:r w:rsidR="00AF5545">
        <w:t>18</w:t>
      </w:r>
    </w:p>
    <w:p w:rsidR="001350D3" w:rsidRDefault="001350D3" w:rsidP="001350D3">
      <w:pPr>
        <w:ind w:left="5940"/>
      </w:pPr>
    </w:p>
    <w:p w:rsidR="001350D3" w:rsidRDefault="001350D3" w:rsidP="001350D3">
      <w:pPr>
        <w:ind w:left="5940"/>
      </w:pPr>
    </w:p>
    <w:p w:rsidR="001350D3" w:rsidRDefault="00AF5545" w:rsidP="001350D3">
      <w:pPr>
        <w:ind w:left="5940"/>
      </w:pPr>
      <w:r>
        <w:t xml:space="preserve">Dyrektor </w:t>
      </w:r>
    </w:p>
    <w:p w:rsidR="001350D3" w:rsidRDefault="00AF5545" w:rsidP="001350D3">
      <w:pPr>
        <w:ind w:left="5940"/>
      </w:pPr>
      <w:r>
        <w:t xml:space="preserve">(-) </w:t>
      </w:r>
      <w:r w:rsidR="00132DB9" w:rsidRPr="00132DB9">
        <w:t>Paweł Błasiak</w:t>
      </w:r>
    </w:p>
    <w:p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rsidR="00132DB9" w:rsidRPr="00132DB9" w:rsidRDefault="001350D3" w:rsidP="001350D3">
      <w:pPr>
        <w:pStyle w:val="Tekstpodstawowy"/>
        <w:spacing w:after="0" w:line="276" w:lineRule="auto"/>
        <w:ind w:left="360"/>
        <w:rPr>
          <w:lang w:val="x-none"/>
        </w:rPr>
      </w:pPr>
      <w:r>
        <w:rPr>
          <w:lang w:val="x-none"/>
        </w:rPr>
        <w:t xml:space="preserve"> </w:t>
      </w:r>
      <w:r w:rsidR="00132DB9" w:rsidRPr="00132DB9">
        <w:rPr>
          <w:lang w:val="x-none"/>
        </w:rPr>
        <w:t>Szpital Specjalistyczny</w:t>
      </w:r>
    </w:p>
    <w:p w:rsidR="001350D3" w:rsidRDefault="00132DB9" w:rsidP="001350D3">
      <w:pPr>
        <w:pStyle w:val="Tekstpodstawowy"/>
        <w:spacing w:after="0" w:line="276" w:lineRule="auto"/>
        <w:ind w:left="360"/>
      </w:pPr>
      <w:r w:rsidRPr="00132DB9">
        <w:rPr>
          <w:lang w:val="x-none"/>
        </w:rPr>
        <w:t>im. A. Falkiewicza we Wrocławiu</w:t>
      </w:r>
    </w:p>
    <w:p w:rsidR="001350D3" w:rsidRDefault="001350D3" w:rsidP="001350D3">
      <w:pPr>
        <w:pStyle w:val="Tekstpodstawowy"/>
        <w:spacing w:after="0" w:line="276" w:lineRule="auto"/>
        <w:ind w:left="360"/>
      </w:pPr>
      <w:r>
        <w:t xml:space="preserve"> </w:t>
      </w:r>
      <w:r w:rsidR="00132DB9" w:rsidRPr="00132DB9">
        <w:t>Warszawska</w:t>
      </w:r>
      <w:r>
        <w:t xml:space="preserve"> </w:t>
      </w:r>
      <w:r w:rsidR="00132DB9" w:rsidRPr="00132DB9">
        <w:t>2</w:t>
      </w:r>
      <w:r>
        <w:t xml:space="preserve"> </w:t>
      </w:r>
    </w:p>
    <w:p w:rsidR="001350D3" w:rsidRDefault="001350D3" w:rsidP="001350D3">
      <w:pPr>
        <w:pStyle w:val="Tekstpodstawowy"/>
        <w:spacing w:after="0" w:line="276" w:lineRule="auto"/>
        <w:ind w:left="360"/>
      </w:pPr>
      <w:r>
        <w:t xml:space="preserve"> </w:t>
      </w:r>
      <w:r w:rsidR="00132DB9" w:rsidRPr="00132DB9">
        <w:t>52-114</w:t>
      </w:r>
      <w:r>
        <w:t xml:space="preserve"> </w:t>
      </w:r>
      <w:r w:rsidR="00132DB9" w:rsidRPr="00132DB9">
        <w:t>Wrocław</w:t>
      </w:r>
    </w:p>
    <w:p w:rsidR="001350D3" w:rsidRDefault="001350D3" w:rsidP="001350D3">
      <w:pPr>
        <w:pStyle w:val="Tekstpodstawowy"/>
        <w:spacing w:after="0" w:line="276" w:lineRule="auto"/>
        <w:ind w:left="360"/>
        <w:rPr>
          <w:lang w:val="en-GB"/>
        </w:rPr>
      </w:pPr>
      <w:r>
        <w:t xml:space="preserve"> </w:t>
      </w:r>
      <w:r>
        <w:rPr>
          <w:lang w:val="en-GB"/>
        </w:rPr>
        <w:t xml:space="preserve">Tel.: </w:t>
      </w:r>
      <w:r w:rsidR="00132DB9" w:rsidRPr="00132DB9">
        <w:rPr>
          <w:lang w:val="en-GB"/>
        </w:rPr>
        <w:t>71</w:t>
      </w:r>
      <w:r>
        <w:rPr>
          <w:lang w:val="en-GB"/>
        </w:rPr>
        <w:t xml:space="preserve"> </w:t>
      </w:r>
      <w:r w:rsidR="00132DB9" w:rsidRPr="00132DB9">
        <w:rPr>
          <w:lang w:val="en-GB"/>
        </w:rPr>
        <w:t>34 74 100</w:t>
      </w:r>
    </w:p>
    <w:p w:rsidR="001350D3" w:rsidRDefault="001350D3" w:rsidP="001350D3">
      <w:pPr>
        <w:pStyle w:val="Tekstpodstawowy"/>
        <w:spacing w:after="0" w:line="276" w:lineRule="auto"/>
        <w:ind w:left="360"/>
        <w:rPr>
          <w:lang w:val="en-GB"/>
        </w:rPr>
      </w:pPr>
      <w:r>
        <w:rPr>
          <w:lang w:val="en-GB"/>
        </w:rPr>
        <w:t xml:space="preserve"> Adres poczty elektronicznej: </w:t>
      </w:r>
      <w:r w:rsidR="00132DB9" w:rsidRPr="00132DB9">
        <w:rPr>
          <w:color w:val="0000FF"/>
          <w:lang w:val="en-GB"/>
        </w:rPr>
        <w:t>przetargi@falkiewicza.pl</w:t>
      </w:r>
    </w:p>
    <w:p w:rsidR="001350D3" w:rsidRDefault="0019225F" w:rsidP="0019225F">
      <w:pPr>
        <w:pStyle w:val="Tekstpodstawowy"/>
        <w:spacing w:after="0" w:line="276" w:lineRule="auto"/>
        <w:ind w:left="426"/>
        <w:jc w:val="both"/>
      </w:pPr>
      <w:r w:rsidRPr="0019225F">
        <w:rPr>
          <w:lang w:val="en-GB"/>
        </w:rPr>
        <w:t>Adres strony internetowej prowadzonego postępowania oraz strony, na której udostępniane będą zmiany i wyjaśnienia treści SWZ oraz inne dokumenty zamówienia bezpośrednio związane z postępowaniem</w:t>
      </w:r>
      <w:r w:rsidR="001350D3">
        <w:t xml:space="preserve">: </w:t>
      </w:r>
      <w:r w:rsidR="00132DB9" w:rsidRPr="00132DB9">
        <w:rPr>
          <w:color w:val="0000FF"/>
        </w:rPr>
        <w:t>http://falkiewicza.pl/</w:t>
      </w:r>
    </w:p>
    <w:p w:rsidR="001350D3" w:rsidRDefault="001350D3" w:rsidP="001350D3">
      <w:pPr>
        <w:pStyle w:val="Nagwek1"/>
      </w:pPr>
      <w:bookmarkStart w:id="1" w:name="_Toc258314243"/>
      <w:r>
        <w:t>Tryb udzielenia zamówienia</w:t>
      </w:r>
      <w:bookmarkEnd w:id="1"/>
    </w:p>
    <w:p w:rsidR="001350D3" w:rsidRDefault="001350D3" w:rsidP="001350D3">
      <w:pPr>
        <w:pStyle w:val="Tekstpodstawowywcity"/>
        <w:ind w:left="426" w:firstLine="5"/>
        <w:jc w:val="both"/>
      </w:pPr>
      <w:r>
        <w:t xml:space="preserve">Postępowanie o udzielenie zamówienia prowadzone jest w trybie </w:t>
      </w:r>
      <w:r>
        <w:rPr>
          <w:b/>
          <w:bCs/>
        </w:rPr>
        <w:t>Podstawowy bez negocjacji</w:t>
      </w:r>
      <w:r>
        <w:t>, o którym mowa w art. 275 pkt 1 ustawy Pzp.</w:t>
      </w:r>
    </w:p>
    <w:p w:rsidR="001350D3" w:rsidRDefault="001350D3" w:rsidP="001350D3">
      <w:pPr>
        <w:pStyle w:val="Nagwek1"/>
        <w:rPr>
          <w:lang w:val="pl-PL"/>
        </w:rPr>
      </w:pPr>
      <w:bookmarkStart w:id="2" w:name="_Toc258314244"/>
      <w:r>
        <w:rPr>
          <w:lang w:val="pl-PL"/>
        </w:rPr>
        <w:t>informacje ogólne</w:t>
      </w:r>
    </w:p>
    <w:p w:rsidR="001350D3" w:rsidRDefault="001350D3" w:rsidP="001350D3">
      <w:pPr>
        <w:pStyle w:val="Nagwek2"/>
        <w:rPr>
          <w:lang w:val="x-none"/>
        </w:rPr>
      </w:pPr>
      <w:r>
        <w:t>Komunikacja w postępowaniu</w:t>
      </w:r>
    </w:p>
    <w:p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132DB9" w:rsidRPr="00132DB9">
        <w:rPr>
          <w:color w:val="0000FF"/>
        </w:rPr>
        <w:t>https://e-propublico.pl</w:t>
      </w:r>
      <w:r>
        <w:t xml:space="preserve"> (dalej jako: ”Platforma”).</w:t>
      </w:r>
    </w:p>
    <w:p w:rsidR="00132DB9" w:rsidRDefault="001350D3" w:rsidP="00132DB9">
      <w:pPr>
        <w:pStyle w:val="Nagwek2"/>
        <w:numPr>
          <w:ilvl w:val="0"/>
          <w:numId w:val="0"/>
        </w:numPr>
        <w:tabs>
          <w:tab w:val="left" w:pos="708"/>
        </w:tabs>
        <w:ind w:left="680"/>
        <w:rPr>
          <w:lang w:val="x-none"/>
        </w:rPr>
      </w:pPr>
      <w:r>
        <w:t>Wizja lokalna</w:t>
      </w:r>
      <w:r w:rsidR="0019225F">
        <w:t xml:space="preserve"> </w:t>
      </w:r>
    </w:p>
    <w:p w:rsidR="00132DB9" w:rsidRDefault="00132DB9" w:rsidP="00132DB9">
      <w:pPr>
        <w:pStyle w:val="Nagwek2"/>
      </w:pPr>
      <w:r>
        <w:t>Zamawiający nie przewiduje obowiązku odbycia przez Wykonawcę wizji lokalnej lub sprawdzenia przez Wykonawcę dokumentów niezbędnych do realizacji zamówienia.</w:t>
      </w:r>
    </w:p>
    <w:p w:rsidR="001350D3" w:rsidRDefault="001350D3" w:rsidP="001350D3">
      <w:pPr>
        <w:pStyle w:val="Nagwek2"/>
        <w:numPr>
          <w:ilvl w:val="0"/>
          <w:numId w:val="0"/>
        </w:numPr>
        <w:tabs>
          <w:tab w:val="left" w:pos="708"/>
        </w:tabs>
        <w:ind w:left="680"/>
      </w:pPr>
    </w:p>
    <w:p w:rsidR="001350D3" w:rsidRDefault="001350D3" w:rsidP="001350D3">
      <w:pPr>
        <w:pStyle w:val="Nagwek2"/>
        <w:rPr>
          <w:lang w:val="x-none"/>
        </w:rPr>
      </w:pPr>
      <w:r>
        <w:t>Zaliczki na poczet wykonania zamówienia</w:t>
      </w:r>
    </w:p>
    <w:p w:rsidR="001350D3" w:rsidRDefault="00132DB9" w:rsidP="001350D3">
      <w:pPr>
        <w:pStyle w:val="Nagwek2"/>
        <w:numPr>
          <w:ilvl w:val="0"/>
          <w:numId w:val="0"/>
        </w:numPr>
        <w:tabs>
          <w:tab w:val="left" w:pos="708"/>
        </w:tabs>
        <w:ind w:left="680"/>
      </w:pPr>
      <w:r>
        <w:t>Zamawiający nie przewiduje udzielenia zaliczek na poczet wykonania zamówienia.</w:t>
      </w:r>
    </w:p>
    <w:p w:rsidR="001350D3" w:rsidRDefault="001350D3" w:rsidP="001350D3">
      <w:pPr>
        <w:pStyle w:val="Nagwek2"/>
        <w:rPr>
          <w:lang w:val="x-none"/>
        </w:rPr>
      </w:pPr>
      <w:r>
        <w:t>Katalogi elektroniczne</w:t>
      </w:r>
    </w:p>
    <w:p w:rsidR="001350D3" w:rsidRDefault="001350D3" w:rsidP="001350D3">
      <w:pPr>
        <w:pStyle w:val="Nagwek2"/>
        <w:numPr>
          <w:ilvl w:val="0"/>
          <w:numId w:val="0"/>
        </w:numPr>
        <w:tabs>
          <w:tab w:val="left" w:pos="708"/>
        </w:tabs>
        <w:ind w:left="680"/>
      </w:pPr>
      <w:r>
        <w:t xml:space="preserve">Zamawiający </w:t>
      </w:r>
      <w:r w:rsidR="00132DB9">
        <w:fldChar w:fldCharType="begin">
          <w:ffData>
            <w:name w:val="Wybór1"/>
            <w:enabled/>
            <w:calcOnExit w:val="0"/>
            <w:checkBox>
              <w:sizeAuto/>
              <w:default w:val="0"/>
              <w:checked w:val="0"/>
            </w:checkBox>
          </w:ffData>
        </w:fldChar>
      </w:r>
      <w:bookmarkStart w:id="3" w:name="Wybór1"/>
      <w:r w:rsidR="00132DB9">
        <w:instrText xml:space="preserve"> FORMCHECKBOX </w:instrText>
      </w:r>
      <w:r w:rsidR="000074AC">
        <w:fldChar w:fldCharType="separate"/>
      </w:r>
      <w:r w:rsidR="00132DB9">
        <w:fldChar w:fldCharType="end"/>
      </w:r>
      <w:bookmarkEnd w:id="3"/>
      <w:r>
        <w:t xml:space="preserve"> wymaga /  </w:t>
      </w:r>
      <w:r w:rsidR="00132DB9">
        <w:fldChar w:fldCharType="begin">
          <w:ffData>
            <w:name w:val="Wybór2"/>
            <w:enabled/>
            <w:calcOnExit w:val="0"/>
            <w:checkBox>
              <w:sizeAuto/>
              <w:default w:val="0"/>
              <w:checked/>
            </w:checkBox>
          </w:ffData>
        </w:fldChar>
      </w:r>
      <w:bookmarkStart w:id="4" w:name="Wybór2"/>
      <w:r w:rsidR="00132DB9">
        <w:instrText xml:space="preserve"> FORMCHECKBOX </w:instrText>
      </w:r>
      <w:r w:rsidR="000074AC">
        <w:fldChar w:fldCharType="separate"/>
      </w:r>
      <w:r w:rsidR="00132DB9">
        <w:fldChar w:fldCharType="end"/>
      </w:r>
      <w:bookmarkEnd w:id="4"/>
      <w:r>
        <w:t xml:space="preserve"> nie wymaga złożenia ofert w postaci katalogów elektronicznych.</w:t>
      </w:r>
    </w:p>
    <w:p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132DB9" w:rsidRPr="00132DB9">
        <w:t>(Dz.U. poz. 2019 ze zm.)</w:t>
      </w:r>
      <w:r>
        <w:t>.</w:t>
      </w:r>
    </w:p>
    <w:p w:rsidR="001350D3" w:rsidRDefault="001350D3" w:rsidP="001350D3">
      <w:pPr>
        <w:pStyle w:val="Nagwek1"/>
      </w:pPr>
      <w:r>
        <w:t>Opis przedmiotu zamówienia</w:t>
      </w:r>
      <w:bookmarkEnd w:id="2"/>
    </w:p>
    <w:p w:rsidR="001350D3" w:rsidRDefault="001350D3" w:rsidP="001350D3">
      <w:pPr>
        <w:pStyle w:val="Nagwek2"/>
      </w:pPr>
      <w:r>
        <w:t xml:space="preserve">Przedmiotem zamówienia jest </w:t>
      </w:r>
      <w:r w:rsidR="00132DB9" w:rsidRPr="00132DB9">
        <w:rPr>
          <w:b/>
        </w:rPr>
        <w:t>Dostawy obłożeń pola operacyjnego w celu zabezpieczenia funkcjonowania Bloku Operacyjnego Szpitala Specjalistycznego im. A. Falkiewicza we Wrocławiu (6 zadań).</w:t>
      </w:r>
    </w:p>
    <w:p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Tr="00132DB9">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Default="001350D3">
            <w:pPr>
              <w:pStyle w:val="Tekstpodstawowy"/>
              <w:jc w:val="center"/>
              <w:rPr>
                <w:b/>
              </w:rPr>
            </w:pPr>
            <w:r>
              <w:rPr>
                <w:b/>
              </w:rPr>
              <w:t>Opis:</w:t>
            </w:r>
          </w:p>
        </w:tc>
      </w:tr>
      <w:tr w:rsidR="00132DB9" w:rsidTr="00132DB9">
        <w:trPr>
          <w:jc w:val="center"/>
        </w:trPr>
        <w:tc>
          <w:tcPr>
            <w:tcW w:w="1127"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jc w:val="right"/>
            </w:pPr>
            <w:r w:rsidRPr="00132DB9">
              <w:t>1</w:t>
            </w:r>
          </w:p>
        </w:tc>
        <w:tc>
          <w:tcPr>
            <w:tcW w:w="7828"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pPr>
            <w:r>
              <w:rPr>
                <w:b/>
              </w:rPr>
              <w:t>Temat:</w:t>
            </w:r>
            <w:r>
              <w:t xml:space="preserve"> </w:t>
            </w:r>
            <w:r w:rsidRPr="00132DB9">
              <w:t xml:space="preserve">Sterylny fartuch chirurgiczny ze wstawkami (wzmocniony) do długich </w:t>
            </w:r>
            <w:r w:rsidRPr="00132DB9">
              <w:lastRenderedPageBreak/>
              <w:t>procedur.</w:t>
            </w:r>
            <w:r>
              <w:t xml:space="preserve"> </w:t>
            </w:r>
          </w:p>
          <w:p w:rsidR="00132DB9" w:rsidRDefault="00132DB9" w:rsidP="00A87DDC">
            <w:pPr>
              <w:pStyle w:val="Tekstpodstawowy"/>
              <w:rPr>
                <w:b/>
              </w:rPr>
            </w:pPr>
            <w:r>
              <w:rPr>
                <w:b/>
              </w:rPr>
              <w:t xml:space="preserve">Wspólny Słownik Zamówień: </w:t>
            </w:r>
            <w:r w:rsidRPr="00132DB9">
              <w:t>33140000-3 - Materiały medyczne</w:t>
            </w:r>
            <w:r>
              <w:t xml:space="preserve"> </w:t>
            </w:r>
          </w:p>
          <w:p w:rsidR="00132DB9" w:rsidRDefault="00132DB9" w:rsidP="00A87DDC">
            <w:pPr>
              <w:pStyle w:val="Tekstpodstawowy"/>
            </w:pPr>
            <w:r>
              <w:rPr>
                <w:b/>
              </w:rPr>
              <w:t xml:space="preserve">Opis: </w:t>
            </w:r>
            <w:r w:rsidRPr="00132DB9">
              <w:t>Szczegółowy opis przedmiotu zamówienia znajduje się w treści zadania.</w:t>
            </w:r>
          </w:p>
          <w:p w:rsidR="00132DB9" w:rsidRDefault="00132DB9" w:rsidP="00A87DDC">
            <w:pPr>
              <w:pStyle w:val="Tekstpodstawowy"/>
            </w:pPr>
            <w:r w:rsidRPr="00132DB9">
              <w:rPr>
                <w:b/>
              </w:rPr>
              <w:t>Zamawiający dopuszcza składanie ofert równoważnych</w:t>
            </w:r>
          </w:p>
          <w:p w:rsidR="00132DB9" w:rsidRDefault="00132DB9" w:rsidP="00A87DDC">
            <w:pPr>
              <w:pStyle w:val="Tekstpodstawowy"/>
              <w:rPr>
                <w:b/>
              </w:rPr>
            </w:pPr>
            <w:r>
              <w:t>Informacje dotyczące oferty wariantowej, o której mowa w art. 92 ustawy Pzp:</w:t>
            </w:r>
          </w:p>
          <w:p w:rsidR="00132DB9" w:rsidRDefault="00132DB9" w:rsidP="00A87DDC">
            <w:pPr>
              <w:pStyle w:val="Tekstpodstawowy"/>
            </w:pPr>
            <w:r w:rsidRPr="00132DB9">
              <w:rPr>
                <w:b/>
              </w:rPr>
              <w:t>Zamawiający nie dopuszcza składania ofert wariantowych</w:t>
            </w:r>
            <w:r>
              <w:t xml:space="preserve">. </w:t>
            </w:r>
          </w:p>
          <w:p w:rsidR="00132DB9" w:rsidRDefault="00132DB9" w:rsidP="00A87DDC">
            <w:pPr>
              <w:pStyle w:val="Tekstpodstawowy"/>
            </w:pPr>
          </w:p>
        </w:tc>
      </w:tr>
      <w:tr w:rsidR="00132DB9" w:rsidTr="00132DB9">
        <w:trPr>
          <w:jc w:val="center"/>
        </w:trPr>
        <w:tc>
          <w:tcPr>
            <w:tcW w:w="1127"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jc w:val="right"/>
            </w:pPr>
            <w:r w:rsidRPr="00132DB9">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pPr>
            <w:r>
              <w:rPr>
                <w:b/>
              </w:rPr>
              <w:t>Temat:</w:t>
            </w:r>
            <w:r>
              <w:t xml:space="preserve"> </w:t>
            </w:r>
            <w:r w:rsidRPr="00132DB9">
              <w:t>Zestaw uniwersalny.</w:t>
            </w:r>
            <w:r>
              <w:t xml:space="preserve"> </w:t>
            </w:r>
          </w:p>
          <w:p w:rsidR="00132DB9" w:rsidRDefault="00132DB9" w:rsidP="00A87DDC">
            <w:pPr>
              <w:pStyle w:val="Tekstpodstawowy"/>
              <w:rPr>
                <w:b/>
              </w:rPr>
            </w:pPr>
            <w:r>
              <w:rPr>
                <w:b/>
              </w:rPr>
              <w:t xml:space="preserve">Wspólny Słownik Zamówień: </w:t>
            </w:r>
            <w:r w:rsidRPr="00132DB9">
              <w:t>33140000-3 - Materiały medyczne</w:t>
            </w:r>
            <w:r>
              <w:t xml:space="preserve"> </w:t>
            </w:r>
          </w:p>
          <w:p w:rsidR="00132DB9" w:rsidRDefault="00132DB9" w:rsidP="00A87DDC">
            <w:pPr>
              <w:pStyle w:val="Tekstpodstawowy"/>
            </w:pPr>
            <w:r>
              <w:rPr>
                <w:b/>
              </w:rPr>
              <w:t xml:space="preserve">Opis: </w:t>
            </w:r>
            <w:r w:rsidRPr="00132DB9">
              <w:t>Szczegółowy opis przedmiotu zamówienia znajduje się w treści zadania.</w:t>
            </w:r>
          </w:p>
          <w:p w:rsidR="00132DB9" w:rsidRDefault="00132DB9" w:rsidP="00A87DDC">
            <w:pPr>
              <w:pStyle w:val="Tekstpodstawowy"/>
            </w:pPr>
            <w:r w:rsidRPr="00132DB9">
              <w:rPr>
                <w:b/>
              </w:rPr>
              <w:t>Zamawiający dopuszcza składanie ofert równoważnych</w:t>
            </w:r>
          </w:p>
          <w:p w:rsidR="00132DB9" w:rsidRDefault="00132DB9" w:rsidP="00A87DDC">
            <w:pPr>
              <w:pStyle w:val="Tekstpodstawowy"/>
              <w:rPr>
                <w:b/>
              </w:rPr>
            </w:pPr>
            <w:r>
              <w:t>Informacje dotyczące oferty wariantowej, o której mowa w art. 92 ustawy Pzp:</w:t>
            </w:r>
          </w:p>
          <w:p w:rsidR="00132DB9" w:rsidRDefault="00132DB9" w:rsidP="00A87DDC">
            <w:pPr>
              <w:pStyle w:val="Tekstpodstawowy"/>
            </w:pPr>
            <w:r w:rsidRPr="00132DB9">
              <w:rPr>
                <w:b/>
              </w:rPr>
              <w:t>Zamawiający nie dopuszcza składania ofert wariantowych</w:t>
            </w:r>
            <w:r>
              <w:t xml:space="preserve">. </w:t>
            </w:r>
          </w:p>
          <w:p w:rsidR="00132DB9" w:rsidRDefault="00132DB9" w:rsidP="00A87DDC">
            <w:pPr>
              <w:pStyle w:val="Tekstpodstawowy"/>
            </w:pPr>
          </w:p>
        </w:tc>
      </w:tr>
      <w:tr w:rsidR="00132DB9" w:rsidTr="00132DB9">
        <w:trPr>
          <w:jc w:val="center"/>
        </w:trPr>
        <w:tc>
          <w:tcPr>
            <w:tcW w:w="1127"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jc w:val="right"/>
            </w:pPr>
            <w:r w:rsidRPr="00132DB9">
              <w:t>3</w:t>
            </w:r>
          </w:p>
        </w:tc>
        <w:tc>
          <w:tcPr>
            <w:tcW w:w="7828"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pPr>
            <w:r>
              <w:rPr>
                <w:b/>
              </w:rPr>
              <w:t>Temat:</w:t>
            </w:r>
            <w:r>
              <w:t xml:space="preserve"> </w:t>
            </w:r>
            <w:r w:rsidRPr="00132DB9">
              <w:t>Zestaw do laparoskopii.</w:t>
            </w:r>
            <w:r>
              <w:t xml:space="preserve"> </w:t>
            </w:r>
          </w:p>
          <w:p w:rsidR="00132DB9" w:rsidRDefault="00132DB9" w:rsidP="00A87DDC">
            <w:pPr>
              <w:pStyle w:val="Tekstpodstawowy"/>
              <w:rPr>
                <w:b/>
              </w:rPr>
            </w:pPr>
            <w:r>
              <w:rPr>
                <w:b/>
              </w:rPr>
              <w:t xml:space="preserve">Wspólny Słownik Zamówień: </w:t>
            </w:r>
            <w:r w:rsidRPr="00132DB9">
              <w:t>33140000-3 - Materiały medyczne</w:t>
            </w:r>
            <w:r>
              <w:t xml:space="preserve"> </w:t>
            </w:r>
          </w:p>
          <w:p w:rsidR="00132DB9" w:rsidRDefault="00132DB9" w:rsidP="00A87DDC">
            <w:pPr>
              <w:pStyle w:val="Tekstpodstawowy"/>
            </w:pPr>
            <w:r>
              <w:rPr>
                <w:b/>
              </w:rPr>
              <w:t xml:space="preserve">Opis: </w:t>
            </w:r>
            <w:r w:rsidRPr="00132DB9">
              <w:t>Szczegółowy opis przedmiotu zamówienia znajduje się w treści zadania.</w:t>
            </w:r>
          </w:p>
          <w:p w:rsidR="00132DB9" w:rsidRDefault="00132DB9" w:rsidP="00A87DDC">
            <w:pPr>
              <w:pStyle w:val="Tekstpodstawowy"/>
            </w:pPr>
            <w:r w:rsidRPr="00132DB9">
              <w:rPr>
                <w:b/>
              </w:rPr>
              <w:t>Zamawiający dopuszcza składanie ofert równoważnych</w:t>
            </w:r>
          </w:p>
          <w:p w:rsidR="00132DB9" w:rsidRDefault="00132DB9" w:rsidP="00A87DDC">
            <w:pPr>
              <w:pStyle w:val="Tekstpodstawowy"/>
              <w:rPr>
                <w:b/>
              </w:rPr>
            </w:pPr>
            <w:r>
              <w:t>Informacje dotyczące oferty wariantowej, o której mowa w art. 92 ustawy Pzp:</w:t>
            </w:r>
          </w:p>
          <w:p w:rsidR="00132DB9" w:rsidRDefault="00132DB9" w:rsidP="00A87DDC">
            <w:pPr>
              <w:pStyle w:val="Tekstpodstawowy"/>
            </w:pPr>
            <w:r w:rsidRPr="00132DB9">
              <w:rPr>
                <w:b/>
              </w:rPr>
              <w:t>Zamawiający nie dopuszcza składania ofert wariantowych</w:t>
            </w:r>
            <w:r>
              <w:t xml:space="preserve">. </w:t>
            </w:r>
          </w:p>
          <w:p w:rsidR="00132DB9" w:rsidRDefault="00132DB9" w:rsidP="00A87DDC">
            <w:pPr>
              <w:pStyle w:val="Tekstpodstawowy"/>
            </w:pPr>
          </w:p>
        </w:tc>
      </w:tr>
      <w:tr w:rsidR="00132DB9" w:rsidTr="00132DB9">
        <w:trPr>
          <w:jc w:val="center"/>
        </w:trPr>
        <w:tc>
          <w:tcPr>
            <w:tcW w:w="1127"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jc w:val="right"/>
            </w:pPr>
            <w:r w:rsidRPr="00132DB9">
              <w:t>4</w:t>
            </w:r>
          </w:p>
        </w:tc>
        <w:tc>
          <w:tcPr>
            <w:tcW w:w="7828"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pPr>
            <w:r>
              <w:rPr>
                <w:b/>
              </w:rPr>
              <w:t>Temat:</w:t>
            </w:r>
            <w:r>
              <w:t xml:space="preserve"> </w:t>
            </w:r>
            <w:r w:rsidRPr="00132DB9">
              <w:t>Zestaw do zabiegów ginekologicznych.</w:t>
            </w:r>
            <w:r>
              <w:t xml:space="preserve"> </w:t>
            </w:r>
          </w:p>
          <w:p w:rsidR="00132DB9" w:rsidRDefault="00132DB9" w:rsidP="00A87DDC">
            <w:pPr>
              <w:pStyle w:val="Tekstpodstawowy"/>
              <w:rPr>
                <w:b/>
              </w:rPr>
            </w:pPr>
            <w:r>
              <w:rPr>
                <w:b/>
              </w:rPr>
              <w:t xml:space="preserve">Wspólny Słownik Zamówień: </w:t>
            </w:r>
            <w:r w:rsidRPr="00132DB9">
              <w:t>33140000-3 - Materiały medyczne</w:t>
            </w:r>
            <w:r>
              <w:t xml:space="preserve"> </w:t>
            </w:r>
          </w:p>
          <w:p w:rsidR="00132DB9" w:rsidRDefault="00132DB9" w:rsidP="00A87DDC">
            <w:pPr>
              <w:pStyle w:val="Tekstpodstawowy"/>
            </w:pPr>
            <w:r>
              <w:rPr>
                <w:b/>
              </w:rPr>
              <w:t xml:space="preserve">Opis: </w:t>
            </w:r>
            <w:r w:rsidRPr="00132DB9">
              <w:t>Szczegółowy opis przedmiotu zamówienia znajduje się w treści zadania.</w:t>
            </w:r>
          </w:p>
          <w:p w:rsidR="00132DB9" w:rsidRDefault="00132DB9" w:rsidP="00A87DDC">
            <w:pPr>
              <w:pStyle w:val="Tekstpodstawowy"/>
            </w:pPr>
            <w:r w:rsidRPr="00132DB9">
              <w:rPr>
                <w:b/>
              </w:rPr>
              <w:t>Zamawiający dopuszcza składanie ofert równoważnych</w:t>
            </w:r>
          </w:p>
          <w:p w:rsidR="00132DB9" w:rsidRDefault="00132DB9" w:rsidP="00A87DDC">
            <w:pPr>
              <w:pStyle w:val="Tekstpodstawowy"/>
              <w:rPr>
                <w:b/>
              </w:rPr>
            </w:pPr>
            <w:r>
              <w:t>Informacje dotyczące oferty wariantowej, o której mowa w art. 92 ustawy Pzp:</w:t>
            </w:r>
          </w:p>
          <w:p w:rsidR="00132DB9" w:rsidRDefault="00132DB9" w:rsidP="00A87DDC">
            <w:pPr>
              <w:pStyle w:val="Tekstpodstawowy"/>
            </w:pPr>
            <w:r w:rsidRPr="00132DB9">
              <w:rPr>
                <w:b/>
              </w:rPr>
              <w:t>Zamawiający nie dopuszcza składania ofert wariantowych</w:t>
            </w:r>
            <w:r>
              <w:t xml:space="preserve">. </w:t>
            </w:r>
          </w:p>
          <w:p w:rsidR="00132DB9" w:rsidRDefault="00132DB9" w:rsidP="00A87DDC">
            <w:pPr>
              <w:pStyle w:val="Tekstpodstawowy"/>
            </w:pPr>
          </w:p>
        </w:tc>
      </w:tr>
      <w:tr w:rsidR="00132DB9" w:rsidTr="00132DB9">
        <w:trPr>
          <w:jc w:val="center"/>
        </w:trPr>
        <w:tc>
          <w:tcPr>
            <w:tcW w:w="1127"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jc w:val="right"/>
            </w:pPr>
            <w:r w:rsidRPr="00132DB9">
              <w:t>5</w:t>
            </w:r>
          </w:p>
        </w:tc>
        <w:tc>
          <w:tcPr>
            <w:tcW w:w="7828"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pPr>
            <w:r>
              <w:rPr>
                <w:b/>
              </w:rPr>
              <w:t>Temat:</w:t>
            </w:r>
            <w:r>
              <w:t xml:space="preserve"> </w:t>
            </w:r>
            <w:r w:rsidR="00510A06" w:rsidRPr="00132DB9">
              <w:t>Zestaw do zabiegów ginekologicznych.</w:t>
            </w:r>
          </w:p>
          <w:p w:rsidR="00132DB9" w:rsidRDefault="00132DB9" w:rsidP="00A87DDC">
            <w:pPr>
              <w:pStyle w:val="Tekstpodstawowy"/>
              <w:rPr>
                <w:b/>
              </w:rPr>
            </w:pPr>
            <w:r>
              <w:rPr>
                <w:b/>
              </w:rPr>
              <w:t xml:space="preserve">Wspólny Słownik Zamówień: </w:t>
            </w:r>
            <w:r w:rsidRPr="00132DB9">
              <w:t>33140000-3 - Materiały medyczne</w:t>
            </w:r>
            <w:r>
              <w:t xml:space="preserve"> </w:t>
            </w:r>
          </w:p>
          <w:p w:rsidR="00132DB9" w:rsidRDefault="00132DB9" w:rsidP="00A87DDC">
            <w:pPr>
              <w:pStyle w:val="Tekstpodstawowy"/>
            </w:pPr>
            <w:r>
              <w:rPr>
                <w:b/>
              </w:rPr>
              <w:t xml:space="preserve">Opis: </w:t>
            </w:r>
            <w:r w:rsidRPr="00132DB9">
              <w:t>Szczegółowy opis przedmiotu zamówienia znajduje się w treści zadania.</w:t>
            </w:r>
          </w:p>
          <w:p w:rsidR="00132DB9" w:rsidRDefault="00132DB9" w:rsidP="00A87DDC">
            <w:pPr>
              <w:pStyle w:val="Tekstpodstawowy"/>
            </w:pPr>
            <w:r w:rsidRPr="00132DB9">
              <w:rPr>
                <w:b/>
              </w:rPr>
              <w:t>Zamawiający dopuszcza składanie ofert równoważnych</w:t>
            </w:r>
          </w:p>
          <w:p w:rsidR="00132DB9" w:rsidRDefault="00132DB9" w:rsidP="00A87DDC">
            <w:pPr>
              <w:pStyle w:val="Tekstpodstawowy"/>
              <w:rPr>
                <w:b/>
              </w:rPr>
            </w:pPr>
            <w:r>
              <w:t>Informacje dotyczące oferty wariantowej, o której mowa w art. 92 ustawy Pzp:</w:t>
            </w:r>
          </w:p>
          <w:p w:rsidR="00132DB9" w:rsidRDefault="00132DB9" w:rsidP="00A87DDC">
            <w:pPr>
              <w:pStyle w:val="Tekstpodstawowy"/>
            </w:pPr>
            <w:r w:rsidRPr="00132DB9">
              <w:rPr>
                <w:b/>
              </w:rPr>
              <w:t>Zamawiający nie dopuszcza składania ofert wariantowych</w:t>
            </w:r>
            <w:r>
              <w:t xml:space="preserve">. </w:t>
            </w:r>
          </w:p>
          <w:p w:rsidR="00132DB9" w:rsidRDefault="00132DB9" w:rsidP="00A87DDC">
            <w:pPr>
              <w:pStyle w:val="Tekstpodstawowy"/>
            </w:pPr>
          </w:p>
        </w:tc>
      </w:tr>
      <w:tr w:rsidR="00132DB9" w:rsidTr="00132DB9">
        <w:trPr>
          <w:jc w:val="center"/>
        </w:trPr>
        <w:tc>
          <w:tcPr>
            <w:tcW w:w="1127"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jc w:val="right"/>
            </w:pPr>
            <w:r w:rsidRPr="00132DB9">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DB9" w:rsidRDefault="00132DB9" w:rsidP="00A87DDC">
            <w:pPr>
              <w:pStyle w:val="Tekstpodstawowy"/>
            </w:pPr>
            <w:r>
              <w:rPr>
                <w:b/>
              </w:rPr>
              <w:t>Temat:</w:t>
            </w:r>
            <w:r>
              <w:t xml:space="preserve"> </w:t>
            </w:r>
            <w:r w:rsidRPr="00132DB9">
              <w:t>Zestaw do ginekologii/laparoskopii</w:t>
            </w:r>
            <w:r>
              <w:t xml:space="preserve"> </w:t>
            </w:r>
          </w:p>
          <w:p w:rsidR="00132DB9" w:rsidRDefault="00132DB9" w:rsidP="00A87DDC">
            <w:pPr>
              <w:pStyle w:val="Tekstpodstawowy"/>
              <w:rPr>
                <w:b/>
              </w:rPr>
            </w:pPr>
            <w:r>
              <w:rPr>
                <w:b/>
              </w:rPr>
              <w:t xml:space="preserve">Wspólny Słownik Zamówień: </w:t>
            </w:r>
            <w:r w:rsidRPr="00132DB9">
              <w:t>33140000-3 - Materiały medyczne</w:t>
            </w:r>
            <w:r>
              <w:t xml:space="preserve"> </w:t>
            </w:r>
          </w:p>
          <w:p w:rsidR="00132DB9" w:rsidRDefault="00132DB9" w:rsidP="00A87DDC">
            <w:pPr>
              <w:pStyle w:val="Tekstpodstawowy"/>
            </w:pPr>
            <w:r>
              <w:rPr>
                <w:b/>
              </w:rPr>
              <w:t xml:space="preserve">Opis: </w:t>
            </w:r>
            <w:r w:rsidRPr="00132DB9">
              <w:t>Szczegółowy opis przedmiotu zamówienia znajduje się w treści zadania.</w:t>
            </w:r>
          </w:p>
          <w:p w:rsidR="00132DB9" w:rsidRDefault="00132DB9" w:rsidP="00A87DDC">
            <w:pPr>
              <w:pStyle w:val="Tekstpodstawowy"/>
            </w:pPr>
            <w:r w:rsidRPr="00132DB9">
              <w:rPr>
                <w:b/>
              </w:rPr>
              <w:t>Zamawiający dopuszcza składanie ofert równoważnych</w:t>
            </w:r>
          </w:p>
          <w:p w:rsidR="00132DB9" w:rsidRDefault="00132DB9" w:rsidP="00A87DDC">
            <w:pPr>
              <w:pStyle w:val="Tekstpodstawowy"/>
              <w:rPr>
                <w:b/>
              </w:rPr>
            </w:pPr>
            <w:r>
              <w:t>Informacje dotyczące oferty wariantowej, o której mowa w art. 92 ustawy Pzp:</w:t>
            </w:r>
          </w:p>
          <w:p w:rsidR="00132DB9" w:rsidRDefault="00132DB9" w:rsidP="00A87DDC">
            <w:pPr>
              <w:pStyle w:val="Tekstpodstawowy"/>
            </w:pPr>
            <w:r w:rsidRPr="00132DB9">
              <w:rPr>
                <w:b/>
              </w:rPr>
              <w:t>Zamawiający nie dopuszcza składania ofert wariantowych</w:t>
            </w:r>
            <w:r>
              <w:t xml:space="preserve">. </w:t>
            </w:r>
          </w:p>
          <w:p w:rsidR="00132DB9" w:rsidRDefault="00132DB9" w:rsidP="00A87DDC">
            <w:pPr>
              <w:pStyle w:val="Tekstpodstawowy"/>
            </w:pPr>
          </w:p>
        </w:tc>
      </w:tr>
    </w:tbl>
    <w:p w:rsidR="001350D3" w:rsidRDefault="001350D3" w:rsidP="001350D3">
      <w:pPr>
        <w:pStyle w:val="Nagwek2"/>
      </w:pPr>
      <w:r>
        <w:t>Części nie mogą być dzielone przez Wykonawców, oferty nie zawierające pełnego zakresu przedmiotu zamówienia określonego w zadaniu częściowym zostaną odrzucone.</w:t>
      </w:r>
    </w:p>
    <w:p w:rsidR="001350D3" w:rsidRDefault="001350D3" w:rsidP="001350D3">
      <w:pPr>
        <w:pStyle w:val="Nagwek2"/>
      </w:pPr>
      <w:r>
        <w:t xml:space="preserve">Wykonawca może złożyć ofertę w odniesieniu do </w:t>
      </w:r>
      <w:r w:rsidR="00132DB9">
        <w:fldChar w:fldCharType="begin">
          <w:ffData>
            <w:name w:val="Wybór3"/>
            <w:enabled/>
            <w:calcOnExit w:val="0"/>
            <w:checkBox>
              <w:sizeAuto/>
              <w:default w:val="0"/>
              <w:checked/>
            </w:checkBox>
          </w:ffData>
        </w:fldChar>
      </w:r>
      <w:bookmarkStart w:id="5" w:name="Wybór3"/>
      <w:r w:rsidR="00132DB9">
        <w:instrText xml:space="preserve"> FORMCHECKBOX </w:instrText>
      </w:r>
      <w:r w:rsidR="000074AC">
        <w:fldChar w:fldCharType="separate"/>
      </w:r>
      <w:r w:rsidR="00132DB9">
        <w:fldChar w:fldCharType="end"/>
      </w:r>
      <w:bookmarkEnd w:id="5"/>
      <w:r>
        <w:t xml:space="preserve"> wszystkich części zamówienia  </w:t>
      </w:r>
      <w:r w:rsidR="00132DB9">
        <w:fldChar w:fldCharType="begin">
          <w:ffData>
            <w:name w:val="Wybór4"/>
            <w:enabled/>
            <w:calcOnExit w:val="0"/>
            <w:checkBox>
              <w:sizeAuto/>
              <w:default w:val="0"/>
              <w:checked w:val="0"/>
            </w:checkBox>
          </w:ffData>
        </w:fldChar>
      </w:r>
      <w:bookmarkStart w:id="6" w:name="Wybór4"/>
      <w:r w:rsidR="00132DB9">
        <w:instrText xml:space="preserve"> FORMCHECKBOX </w:instrText>
      </w:r>
      <w:r w:rsidR="000074AC">
        <w:fldChar w:fldCharType="separate"/>
      </w:r>
      <w:r w:rsidR="00132DB9">
        <w:fldChar w:fldCharType="end"/>
      </w:r>
      <w:bookmarkEnd w:id="6"/>
      <w:r>
        <w:t xml:space="preserve"> maksymalnej liczby części zamówienia: [ </w:t>
      </w:r>
      <w:r>
        <w:rPr>
          <w:color w:val="FF0000"/>
        </w:rPr>
        <w:t xml:space="preserve"> </w:t>
      </w:r>
      <w:r>
        <w:t xml:space="preserve">] </w:t>
      </w:r>
      <w:r w:rsidR="00132DB9">
        <w:fldChar w:fldCharType="begin">
          <w:ffData>
            <w:name w:val="Wybór5"/>
            <w:enabled/>
            <w:calcOnExit w:val="0"/>
            <w:checkBox>
              <w:sizeAuto/>
              <w:default w:val="0"/>
              <w:checked w:val="0"/>
            </w:checkBox>
          </w:ffData>
        </w:fldChar>
      </w:r>
      <w:bookmarkStart w:id="7" w:name="Wybór5"/>
      <w:r w:rsidR="00132DB9">
        <w:instrText xml:space="preserve"> FORMCHECKBOX </w:instrText>
      </w:r>
      <w:r w:rsidR="000074AC">
        <w:fldChar w:fldCharType="separate"/>
      </w:r>
      <w:r w:rsidR="00132DB9">
        <w:fldChar w:fldCharType="end"/>
      </w:r>
      <w:bookmarkEnd w:id="7"/>
      <w:r>
        <w:t xml:space="preserve">  tylko jednej części zamówienia.</w:t>
      </w:r>
    </w:p>
    <w:p w:rsidR="001350D3" w:rsidRDefault="001350D3" w:rsidP="001350D3">
      <w:pPr>
        <w:pStyle w:val="Nagwek2"/>
        <w:numPr>
          <w:ilvl w:val="0"/>
          <w:numId w:val="0"/>
        </w:numPr>
        <w:tabs>
          <w:tab w:val="left" w:pos="708"/>
        </w:tabs>
        <w:ind w:left="680"/>
        <w:rPr>
          <w:color w:val="auto"/>
        </w:rPr>
      </w:pPr>
    </w:p>
    <w:p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DB9" w:rsidTr="00A87DDC">
        <w:tc>
          <w:tcPr>
            <w:tcW w:w="8640" w:type="dxa"/>
            <w:tcBorders>
              <w:top w:val="nil"/>
              <w:left w:val="nil"/>
              <w:bottom w:val="nil"/>
              <w:right w:val="nil"/>
            </w:tcBorders>
            <w:hideMark/>
          </w:tcPr>
          <w:p w:rsidR="00132DB9" w:rsidRDefault="00132DB9" w:rsidP="00A87DDC">
            <w:pPr>
              <w:pStyle w:val="Nagwek2"/>
              <w:numPr>
                <w:ilvl w:val="0"/>
                <w:numId w:val="0"/>
              </w:numPr>
              <w:tabs>
                <w:tab w:val="left" w:pos="708"/>
              </w:tabs>
            </w:pPr>
            <w:bookmarkStart w:id="8" w:name="_Toc258314245"/>
          </w:p>
        </w:tc>
      </w:tr>
      <w:tr w:rsidR="00132DB9" w:rsidTr="00A87DDC">
        <w:tc>
          <w:tcPr>
            <w:tcW w:w="8640" w:type="dxa"/>
            <w:tcBorders>
              <w:top w:val="nil"/>
              <w:left w:val="nil"/>
              <w:bottom w:val="nil"/>
              <w:right w:val="nil"/>
            </w:tcBorders>
            <w:hideMark/>
          </w:tcPr>
          <w:p w:rsidR="00132DB9" w:rsidRDefault="00132DB9" w:rsidP="00A87DDC">
            <w:pPr>
              <w:pStyle w:val="Nagwek2"/>
              <w:numPr>
                <w:ilvl w:val="0"/>
                <w:numId w:val="0"/>
              </w:numPr>
              <w:tabs>
                <w:tab w:val="left" w:pos="708"/>
              </w:tabs>
            </w:pPr>
            <w:r w:rsidRPr="00132DB9">
              <w:t>Apteka Szpitala</w:t>
            </w:r>
            <w:r>
              <w:t xml:space="preserve"> – dla zadania częściowego: </w:t>
            </w:r>
            <w:r w:rsidRPr="00132DB9">
              <w:t>1</w:t>
            </w:r>
            <w:r w:rsidR="00460F8C">
              <w:t>-6</w:t>
            </w:r>
          </w:p>
        </w:tc>
      </w:tr>
    </w:tbl>
    <w:p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rsidR="001350D3" w:rsidRDefault="00132DB9" w:rsidP="001350D3">
      <w:pPr>
        <w:pStyle w:val="Nagwek2"/>
        <w:numPr>
          <w:ilvl w:val="0"/>
          <w:numId w:val="0"/>
        </w:numPr>
        <w:tabs>
          <w:tab w:val="left" w:pos="708"/>
        </w:tabs>
        <w:ind w:left="426"/>
      </w:pPr>
      <w:r>
        <w:t>Zamawiający nie przewiduje udzielenia zamówień, o których mowa w art. 214 ust. 1 pkt 7 i 8 ustawy Pzp.</w:t>
      </w:r>
    </w:p>
    <w:p w:rsidR="001350D3" w:rsidRDefault="001350D3" w:rsidP="001350D3">
      <w:pPr>
        <w:pStyle w:val="Nagwek1"/>
      </w:pPr>
      <w:bookmarkStart w:id="9" w:name="_Toc258314246"/>
      <w:r>
        <w:t>Termin wykonania zamówienia</w:t>
      </w:r>
      <w:bookmarkEnd w:id="9"/>
    </w:p>
    <w:p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132DB9" w:rsidTr="00A87DDC">
        <w:tc>
          <w:tcPr>
            <w:tcW w:w="8640" w:type="dxa"/>
            <w:hideMark/>
          </w:tcPr>
          <w:p w:rsidR="00132DB9" w:rsidRDefault="00132DB9" w:rsidP="00A87DDC">
            <w:pPr>
              <w:pStyle w:val="Tekstpodstawowy"/>
              <w:ind w:left="-114"/>
            </w:pPr>
            <w:bookmarkStart w:id="10" w:name="_Toc258314247"/>
            <w:r w:rsidRPr="00132DB9">
              <w:rPr>
                <w:b/>
              </w:rPr>
              <w:t>data zakończenia: 2022-07-31</w:t>
            </w:r>
            <w:r>
              <w:t xml:space="preserve"> – dla zadania częściowego: </w:t>
            </w:r>
            <w:r w:rsidRPr="00132DB9">
              <w:t>1, 2, 3, 4, 5, 6</w:t>
            </w:r>
          </w:p>
        </w:tc>
      </w:tr>
    </w:tbl>
    <w:p w:rsidR="001350D3" w:rsidRDefault="001350D3" w:rsidP="001350D3">
      <w:pPr>
        <w:pStyle w:val="Nagwek1"/>
      </w:pPr>
      <w:r>
        <w:rPr>
          <w:lang w:val="pl-PL"/>
        </w:rPr>
        <w:t>Informacja o warunkach</w:t>
      </w:r>
      <w:r>
        <w:t xml:space="preserve"> udziału w postępowaniu</w:t>
      </w:r>
      <w:bookmarkEnd w:id="10"/>
    </w:p>
    <w:p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rsidR="001350D3" w:rsidRDefault="001350D3" w:rsidP="001350D3">
      <w:pPr>
        <w:pStyle w:val="Nagwek2"/>
      </w:pPr>
      <w:r>
        <w:t>Zamawiający, na podstawie art. 112 ustawy Pzp określa następujące warunki udziału w postępowaniu:</w:t>
      </w:r>
    </w:p>
    <w:p w:rsidR="001350D3" w:rsidRDefault="00132DB9" w:rsidP="001350D3">
      <w:pPr>
        <w:pStyle w:val="Nagwek2"/>
        <w:numPr>
          <w:ilvl w:val="0"/>
          <w:numId w:val="0"/>
        </w:numPr>
        <w:tabs>
          <w:tab w:val="left" w:pos="708"/>
        </w:tabs>
        <w:ind w:left="680"/>
      </w:pPr>
      <w:r>
        <w:t>Zamawiający nie określa warunków udziału w postępowaniu, o których mowa w art. 112 ust. 2 ustawy Pzp.</w:t>
      </w:r>
    </w:p>
    <w:p w:rsidR="001350D3" w:rsidRDefault="001350D3" w:rsidP="001350D3">
      <w:pPr>
        <w:pStyle w:val="Nagwek1"/>
      </w:pPr>
      <w:r>
        <w:t>Podstawy wykluczenia wykonawcy Z POSTĘPOWANIA</w:t>
      </w:r>
    </w:p>
    <w:p w:rsidR="001350D3" w:rsidRDefault="001350D3" w:rsidP="001350D3">
      <w:pPr>
        <w:pStyle w:val="Nagwek2"/>
      </w:pPr>
      <w:r>
        <w:t>Zamawiający wykluczy z postępowania o udzielenie zamówienia Wykonawcę, wobec którego zachodzą podstawy wykluczenia, o których mowa w art. 108 ustawy Pzp.</w:t>
      </w:r>
    </w:p>
    <w:p w:rsidR="001350D3" w:rsidRDefault="001350D3" w:rsidP="001350D3">
      <w:pPr>
        <w:pStyle w:val="Nagwek2"/>
        <w:numPr>
          <w:ilvl w:val="0"/>
          <w:numId w:val="0"/>
        </w:numPr>
        <w:tabs>
          <w:tab w:val="left" w:pos="708"/>
        </w:tabs>
        <w:spacing w:before="0"/>
        <w:ind w:left="680"/>
      </w:pPr>
    </w:p>
    <w:p w:rsidR="001350D3" w:rsidRDefault="001350D3" w:rsidP="001350D3">
      <w:pPr>
        <w:pStyle w:val="Nagwek2"/>
      </w:pPr>
      <w:r>
        <w:t>Wykluczenie Wykonawcy nastąpi w przypadkach, o których mowa w art. 111 ustawy Pzp.</w:t>
      </w:r>
    </w:p>
    <w:p w:rsidR="001350D3" w:rsidRDefault="001350D3" w:rsidP="001350D3">
      <w:pPr>
        <w:pStyle w:val="Nagwek2"/>
      </w:pPr>
      <w:r>
        <w:lastRenderedPageBreak/>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t>.</w:t>
      </w:r>
    </w:p>
    <w:p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1350D3" w:rsidRDefault="001350D3" w:rsidP="001350D3">
      <w:pPr>
        <w:pStyle w:val="Nagwek2"/>
      </w:pPr>
      <w:r>
        <w:t>Zamawiający może wykluczyć Wykonawcę na każdym etapie postępowania, ofertę Wykonawcy wykluczonego uznaje się za odrzuconą.</w:t>
      </w:r>
    </w:p>
    <w:p w:rsidR="001350D3" w:rsidRDefault="001350D3" w:rsidP="001350D3">
      <w:pPr>
        <w:pStyle w:val="Nagwek1"/>
        <w:rPr>
          <w:lang w:val="pl-PL"/>
        </w:rPr>
      </w:pPr>
      <w:bookmarkStart w:id="11" w:name="_Toc258314248"/>
      <w:r>
        <w:rPr>
          <w:lang w:val="pl-PL"/>
        </w:rPr>
        <w:t>informacja o podmiotowych środkach dowodowych</w:t>
      </w:r>
      <w:bookmarkEnd w:id="11"/>
    </w:p>
    <w:p w:rsidR="001350D3" w:rsidRDefault="001350D3" w:rsidP="001350D3">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Tr="00132DB9">
        <w:tc>
          <w:tcPr>
            <w:tcW w:w="709"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pPr>
            <w:r>
              <w:rPr>
                <w:b/>
                <w:sz w:val="20"/>
                <w:szCs w:val="20"/>
              </w:rPr>
              <w:t>Wymagany dokument</w:t>
            </w:r>
          </w:p>
        </w:tc>
      </w:tr>
      <w:tr w:rsidR="00132DB9" w:rsidTr="00132DB9">
        <w:tc>
          <w:tcPr>
            <w:tcW w:w="70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sidRPr="00132DB9">
              <w:t>1</w:t>
            </w:r>
          </w:p>
        </w:tc>
        <w:tc>
          <w:tcPr>
            <w:tcW w:w="7826"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60"/>
              <w:jc w:val="both"/>
            </w:pPr>
            <w:r w:rsidRPr="00132DB9">
              <w:rPr>
                <w:b/>
              </w:rPr>
              <w:t>Oświadczenie o niepodleganiu wykluczeniu oraz spełnianiu warunków udziału</w:t>
            </w:r>
          </w:p>
          <w:p w:rsidR="00132DB9" w:rsidRDefault="00132DB9" w:rsidP="00A87DDC">
            <w:pPr>
              <w:spacing w:after="40"/>
              <w:jc w:val="both"/>
            </w:pPr>
            <w:r w:rsidRPr="00132DB9">
              <w:t>Aktualne na dzień składania ofert oświadczenie Wykonawcy stanowiące wstępne potwierdzenie spełniania warunków udziału w postępowaniu oraz brak podstaw wykluczenia</w:t>
            </w:r>
          </w:p>
        </w:tc>
      </w:tr>
    </w:tbl>
    <w:p w:rsidR="00132DB9" w:rsidRDefault="001350D3" w:rsidP="00132DB9">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DB9" w:rsidRDefault="00132DB9" w:rsidP="00132DB9">
      <w:pPr>
        <w:pStyle w:val="Nagwek2"/>
        <w:numPr>
          <w:ilvl w:val="0"/>
          <w:numId w:val="0"/>
        </w:numPr>
        <w:tabs>
          <w:tab w:val="left" w:pos="708"/>
        </w:tabs>
        <w:spacing w:before="0"/>
        <w:ind w:left="1038"/>
        <w:rPr>
          <w:sz w:val="16"/>
          <w:szCs w:val="16"/>
        </w:rPr>
      </w:pPr>
    </w:p>
    <w:p w:rsidR="00132DB9" w:rsidRDefault="00132DB9" w:rsidP="00132DB9">
      <w:pPr>
        <w:pStyle w:val="Nagwek2"/>
        <w:numPr>
          <w:ilvl w:val="0"/>
          <w:numId w:val="5"/>
        </w:numPr>
        <w:tabs>
          <w:tab w:val="left" w:pos="708"/>
        </w:tabs>
        <w:ind w:left="1037" w:hanging="357"/>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pPr>
            <w:r>
              <w:rPr>
                <w:b/>
                <w:sz w:val="20"/>
                <w:szCs w:val="20"/>
              </w:rPr>
              <w:t>Wymagany dokument</w:t>
            </w:r>
          </w:p>
        </w:tc>
      </w:tr>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sidRPr="00132DB9">
              <w:t>1</w:t>
            </w:r>
          </w:p>
        </w:tc>
        <w:tc>
          <w:tcPr>
            <w:tcW w:w="765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bCs/>
              </w:rPr>
            </w:pPr>
            <w:r w:rsidRPr="00132DB9">
              <w:rPr>
                <w:b/>
                <w:bCs/>
              </w:rPr>
              <w:t>Oświadczenie wykonawcy w sprawie grupy kapitałowej</w:t>
            </w:r>
          </w:p>
          <w:p w:rsidR="00132DB9" w:rsidRDefault="00132DB9" w:rsidP="00A87DDC">
            <w:pPr>
              <w:spacing w:before="60" w:after="120"/>
              <w:jc w:val="both"/>
            </w:pPr>
            <w:r w:rsidRPr="00132DB9">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sidRPr="00132DB9">
              <w:t>2</w:t>
            </w:r>
          </w:p>
        </w:tc>
        <w:tc>
          <w:tcPr>
            <w:tcW w:w="765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bCs/>
              </w:rPr>
            </w:pPr>
            <w:r w:rsidRPr="00132DB9">
              <w:rPr>
                <w:b/>
                <w:bCs/>
              </w:rPr>
              <w:t>Odpis lub informacja z KRS lub CEIDG</w:t>
            </w:r>
          </w:p>
          <w:p w:rsidR="00132DB9" w:rsidRDefault="00132DB9" w:rsidP="00A87DDC">
            <w:pPr>
              <w:spacing w:before="60" w:after="120"/>
              <w:jc w:val="both"/>
            </w:pPr>
            <w:r w:rsidRPr="00132DB9">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132DB9" w:rsidRDefault="00132DB9" w:rsidP="00132DB9">
      <w:pPr>
        <w:pStyle w:val="Nagwek2"/>
        <w:numPr>
          <w:ilvl w:val="0"/>
          <w:numId w:val="0"/>
        </w:numPr>
        <w:tabs>
          <w:tab w:val="left" w:pos="708"/>
        </w:tabs>
        <w:spacing w:before="0"/>
        <w:ind w:left="1038"/>
        <w:rPr>
          <w:sz w:val="16"/>
          <w:szCs w:val="16"/>
        </w:rPr>
      </w:pPr>
    </w:p>
    <w:p w:rsidR="00132DB9" w:rsidRDefault="00132DB9" w:rsidP="00132DB9">
      <w:pPr>
        <w:pStyle w:val="Nagwek2"/>
        <w:numPr>
          <w:ilvl w:val="0"/>
          <w:numId w:val="5"/>
        </w:numPr>
        <w:tabs>
          <w:tab w:val="left" w:pos="708"/>
        </w:tabs>
        <w:ind w:left="1037" w:hanging="357"/>
      </w:pPr>
      <w:r>
        <w:lastRenderedPageBreak/>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pPr>
            <w:r>
              <w:rPr>
                <w:b/>
                <w:sz w:val="20"/>
                <w:szCs w:val="20"/>
              </w:rPr>
              <w:t>Wymagany dokument</w:t>
            </w:r>
          </w:p>
        </w:tc>
      </w:tr>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sidRPr="00132DB9">
              <w:t>1</w:t>
            </w:r>
          </w:p>
        </w:tc>
        <w:tc>
          <w:tcPr>
            <w:tcW w:w="765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bCs/>
              </w:rPr>
            </w:pPr>
            <w:r w:rsidRPr="00132DB9">
              <w:rPr>
                <w:b/>
                <w:bCs/>
              </w:rPr>
              <w:t>Informacja z odpowiedniego rejestru lub inny równoważny dokument</w:t>
            </w:r>
          </w:p>
          <w:p w:rsidR="00132DB9" w:rsidRDefault="00132DB9" w:rsidP="00A87DDC">
            <w:pPr>
              <w:spacing w:before="60" w:after="120"/>
              <w:jc w:val="both"/>
            </w:pPr>
            <w:r w:rsidRPr="00132DB9">
              <w:t>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Pzp, wystawiony nie wcześniej niż 6 miesięcy przed jego złożeniem.</w:t>
            </w:r>
          </w:p>
        </w:tc>
      </w:tr>
    </w:tbl>
    <w:p w:rsidR="00132DB9" w:rsidRDefault="00132DB9" w:rsidP="00132DB9">
      <w:pPr>
        <w:pStyle w:val="Nagwek2"/>
        <w:numPr>
          <w:ilvl w:val="0"/>
          <w:numId w:val="0"/>
        </w:numPr>
        <w:tabs>
          <w:tab w:val="left" w:pos="708"/>
        </w:tabs>
        <w:ind w:left="1040"/>
      </w:pPr>
      <w: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132DB9" w:rsidRDefault="00132DB9" w:rsidP="00132DB9">
      <w:pPr>
        <w:pStyle w:val="Nagwek2"/>
        <w:numPr>
          <w:ilvl w:val="0"/>
          <w:numId w:val="5"/>
        </w:numPr>
        <w:tabs>
          <w:tab w:val="left" w:pos="708"/>
        </w:tabs>
        <w:ind w:left="1037" w:hanging="357"/>
      </w:pPr>
      <w: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pPr>
            <w:r>
              <w:rPr>
                <w:b/>
                <w:sz w:val="20"/>
                <w:szCs w:val="20"/>
              </w:rPr>
              <w:t>Wymagany dokument</w:t>
            </w:r>
          </w:p>
        </w:tc>
      </w:tr>
      <w:tr w:rsidR="00132DB9" w:rsidTr="00A87DDC">
        <w:tc>
          <w:tcPr>
            <w:tcW w:w="70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sidRPr="00132DB9">
              <w:t>1</w:t>
            </w:r>
          </w:p>
        </w:tc>
        <w:tc>
          <w:tcPr>
            <w:tcW w:w="7662"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bCs/>
              </w:rPr>
            </w:pPr>
            <w:r w:rsidRPr="00132DB9">
              <w:rPr>
                <w:b/>
                <w:bCs/>
              </w:rPr>
              <w:t>Oświadczenie</w:t>
            </w:r>
          </w:p>
          <w:p w:rsidR="00132DB9" w:rsidRPr="00132DB9" w:rsidRDefault="00132DB9" w:rsidP="00A87DDC">
            <w:pPr>
              <w:spacing w:before="60" w:after="120"/>
              <w:jc w:val="both"/>
            </w:pPr>
            <w:r w:rsidRPr="00132DB9">
              <w:t>Oświadczenie</w:t>
            </w:r>
          </w:p>
          <w:p w:rsidR="00132DB9" w:rsidRDefault="00132DB9" w:rsidP="00A87DDC">
            <w:pPr>
              <w:spacing w:before="60" w:after="120"/>
              <w:jc w:val="both"/>
            </w:pPr>
            <w:r w:rsidRPr="00132DB9">
              <w:t>W przypadku wyrobów medycznych, zgodnie z ustawą z dnia 20.05.2010 r. o wyrobach medycznych (Dz. U. Nr 107, poz. 679),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formularza powiadomienia/ zgłoszenia do Rejestru wyrobów Medycznych ).Na żądanie Zamawiającego, Wykonawca w trakcie realizacji umowy ma obowiązek udostępnić: Deklarację Zgodności wydaną przez producenta oraz Certyfikat CE wydany przez jednostkę notyfikacyjną (jeżeli dotyczy), formularz zgłoszenia ze szczegółowym opisem, w terminie 3 dni od dnia otrzymania pisemnego wezwania.</w:t>
            </w:r>
          </w:p>
        </w:tc>
      </w:tr>
    </w:tbl>
    <w:p w:rsidR="00132DB9" w:rsidRDefault="00132DB9" w:rsidP="00132DB9">
      <w:pPr>
        <w:pStyle w:val="Nagwek2"/>
        <w:numPr>
          <w:ilvl w:val="0"/>
          <w:numId w:val="0"/>
        </w:numPr>
        <w:tabs>
          <w:tab w:val="left" w:pos="708"/>
        </w:tabs>
        <w:ind w:left="1040"/>
        <w:rPr>
          <w:sz w:val="16"/>
          <w:szCs w:val="16"/>
        </w:rPr>
      </w:pPr>
    </w:p>
    <w:p w:rsidR="001350D3" w:rsidRDefault="001350D3" w:rsidP="001350D3">
      <w:pPr>
        <w:pStyle w:val="Nagwek2"/>
        <w:numPr>
          <w:ilvl w:val="0"/>
          <w:numId w:val="0"/>
        </w:numPr>
        <w:tabs>
          <w:tab w:val="left" w:pos="708"/>
        </w:tabs>
        <w:spacing w:before="0"/>
        <w:ind w:left="680"/>
        <w:rPr>
          <w:sz w:val="16"/>
          <w:szCs w:val="16"/>
        </w:rPr>
      </w:pPr>
    </w:p>
    <w:p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Default="001350D3" w:rsidP="001350D3">
      <w:pPr>
        <w:pStyle w:val="Nagwek2"/>
      </w:pPr>
      <w:r>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rsidR="00132DB9" w:rsidRDefault="001350D3" w:rsidP="00132DB9">
      <w:pPr>
        <w:pStyle w:val="Nagwek2"/>
      </w:pPr>
      <w:r>
        <w:t xml:space="preserve">Dokumenty sporządzone w języku obcym są składane wraz z tłumaczeniem na język polski. </w:t>
      </w:r>
      <w:bookmarkStart w:id="12" w:name="_Toc258314249"/>
    </w:p>
    <w:p w:rsidR="00132DB9" w:rsidRDefault="00132DB9" w:rsidP="00132DB9">
      <w:pPr>
        <w:pStyle w:val="Nagwek1"/>
        <w:rPr>
          <w:lang w:val="pl-PL"/>
        </w:rPr>
      </w:pPr>
      <w:r>
        <w:rPr>
          <w:lang w:val="pl-PL"/>
        </w:rPr>
        <w:t>Informacja o przedmiotowych środkach dowodowych</w:t>
      </w:r>
    </w:p>
    <w:p w:rsidR="00132DB9" w:rsidRDefault="00132DB9" w:rsidP="00132DB9">
      <w:pPr>
        <w:pStyle w:val="Nagwek2"/>
      </w:pPr>
      <w: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DB9" w:rsidTr="00132DB9">
        <w:tc>
          <w:tcPr>
            <w:tcW w:w="70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pPr>
            <w:r>
              <w:rPr>
                <w:b/>
                <w:sz w:val="20"/>
                <w:szCs w:val="20"/>
              </w:rPr>
              <w:t>Wymagany dokument</w:t>
            </w:r>
          </w:p>
        </w:tc>
      </w:tr>
      <w:tr w:rsidR="00132DB9" w:rsidTr="00132DB9">
        <w:tc>
          <w:tcPr>
            <w:tcW w:w="709"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center"/>
            </w:pPr>
            <w:r w:rsidRPr="00132DB9">
              <w:t>1</w:t>
            </w:r>
          </w:p>
        </w:tc>
        <w:tc>
          <w:tcPr>
            <w:tcW w:w="7826" w:type="dxa"/>
            <w:tcBorders>
              <w:top w:val="single" w:sz="4" w:space="0" w:color="auto"/>
              <w:left w:val="single" w:sz="4" w:space="0" w:color="auto"/>
              <w:bottom w:val="single" w:sz="4" w:space="0" w:color="auto"/>
              <w:right w:val="single" w:sz="4" w:space="0" w:color="auto"/>
            </w:tcBorders>
            <w:hideMark/>
          </w:tcPr>
          <w:p w:rsidR="00132DB9" w:rsidRDefault="00460F8C" w:rsidP="00A87DDC">
            <w:pPr>
              <w:spacing w:before="60" w:after="60"/>
              <w:jc w:val="both"/>
            </w:pPr>
            <w:r w:rsidRPr="00132DB9">
              <w:rPr>
                <w:b/>
              </w:rPr>
              <w:t>Próbki</w:t>
            </w:r>
            <w:r w:rsidR="00132DB9" w:rsidRPr="00132DB9">
              <w:rPr>
                <w:b/>
              </w:rPr>
              <w:t xml:space="preserve"> i katalogi</w:t>
            </w:r>
          </w:p>
          <w:p w:rsidR="00132DB9" w:rsidRDefault="00132DB9" w:rsidP="00A87DDC">
            <w:pPr>
              <w:spacing w:after="40"/>
              <w:jc w:val="both"/>
            </w:pPr>
            <w:r w:rsidRPr="00132DB9">
              <w:t>Dokładny opis oferowanego przedmiotu zamówienia, potwierdzający spełnienie parametrów wymaganych przez Zamawiającego w formie próbek  1 szt.  (Zamawiający dopuszcza próbkę niesterylną)  i kart technicznych - w przypadku braku powyższych dokumentów oferta zostanie odrzucona jako nie spełniająca wymogów Zamawiającego. Jednocześnie należy podać numer strony materiałów informacyjnych, na której wymagane parametry są potwierdzone oraz zaznaczyć (np. zakreślaczem) w materiałach informacyjnych, gdzie znajduje się potwierdzenie wymaganego parametru. Szczegółowe wymagania opisane w poszczególnych pakietach. Załączona próbka musi potwierdzać wszystkie żądane parametry.</w:t>
            </w:r>
          </w:p>
        </w:tc>
      </w:tr>
    </w:tbl>
    <w:p w:rsidR="00132DB9" w:rsidRDefault="00132DB9" w:rsidP="00132DB9">
      <w:pPr>
        <w:pStyle w:val="Nagwek2"/>
      </w:pPr>
      <w:r>
        <w:t>Zamawiający zaakceptuje równoważne przedmiotowe środki dowodowe, jeśli potwierdzą, że oferowane dostawy, usługi lub roboty budowlane spełniają określone przez Zamawiającego wymagania, cechy lub kryteria.</w:t>
      </w:r>
    </w:p>
    <w:p w:rsidR="001350D3" w:rsidRPr="00460F8C" w:rsidRDefault="00132DB9" w:rsidP="00460F8C">
      <w:pPr>
        <w:pStyle w:val="Nagwek2"/>
        <w:rPr>
          <w:sz w:val="16"/>
          <w:szCs w:val="16"/>
        </w:rPr>
      </w:pPr>
      <w:r>
        <w:t xml:space="preserve">Zamawiający </w:t>
      </w:r>
      <w:r w:rsidR="00417746">
        <w:t xml:space="preserve"> nie </w:t>
      </w:r>
      <w:r>
        <w:t>przewiduje uzupełnienie przedmiotowych środków dowodowych.</w:t>
      </w:r>
    </w:p>
    <w:p w:rsidR="001350D3" w:rsidRDefault="001350D3" w:rsidP="001350D3">
      <w:pPr>
        <w:pStyle w:val="Nagwek1"/>
        <w:rPr>
          <w:lang w:val="pl-PL"/>
        </w:rPr>
      </w:pPr>
      <w:r>
        <w:t>INFORMACJA DLA WYKONAWCÓW zamierzających powierzyć wykonanie części zamówienia podwykonawcom</w:t>
      </w:r>
    </w:p>
    <w:p w:rsidR="001350D3" w:rsidRDefault="001350D3" w:rsidP="00460F8C">
      <w:pPr>
        <w:pStyle w:val="Nagwek2"/>
      </w:pPr>
      <w:r>
        <w:t xml:space="preserve">Wykonawca może powierzyć wykonanie części zamówienia Podwykonawcom. </w:t>
      </w:r>
    </w:p>
    <w:p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rsidR="00132DB9" w:rsidRDefault="001350D3" w:rsidP="00132DB9">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1350D3" w:rsidRDefault="001350D3" w:rsidP="001350D3">
      <w:pPr>
        <w:pStyle w:val="Nagwek2"/>
        <w:numPr>
          <w:ilvl w:val="0"/>
          <w:numId w:val="0"/>
        </w:numPr>
        <w:tabs>
          <w:tab w:val="left" w:pos="708"/>
        </w:tabs>
        <w:ind w:left="680"/>
      </w:pPr>
    </w:p>
    <w:p w:rsidR="001350D3" w:rsidRDefault="001350D3" w:rsidP="001350D3">
      <w:pPr>
        <w:pStyle w:val="Nagwek1"/>
      </w:pPr>
      <w:r>
        <w:t>Informacja dla wykonawców wspólnie ubiegających się o udzielenie zamówienia</w:t>
      </w:r>
    </w:p>
    <w:p w:rsidR="001350D3" w:rsidRDefault="001350D3" w:rsidP="001350D3">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Default="001350D3" w:rsidP="001350D3">
      <w:pPr>
        <w:pStyle w:val="Nagwek2"/>
      </w:pPr>
      <w:r>
        <w:t>Pełnomocnictwo należy dołączyć do oferty i powinno ono zawierać w szczególności wskazanie:</w:t>
      </w:r>
    </w:p>
    <w:p w:rsidR="001350D3" w:rsidRDefault="001350D3" w:rsidP="00D35B5D">
      <w:pPr>
        <w:pStyle w:val="Nagwek2"/>
        <w:numPr>
          <w:ilvl w:val="0"/>
          <w:numId w:val="8"/>
        </w:numPr>
        <w:tabs>
          <w:tab w:val="left" w:pos="708"/>
        </w:tabs>
        <w:spacing w:after="0"/>
      </w:pPr>
      <w:r>
        <w:t>postępowania o udzielenie zamówienie publicznego, którego dotyczy;</w:t>
      </w:r>
    </w:p>
    <w:p w:rsidR="001350D3" w:rsidRDefault="001350D3" w:rsidP="00D35B5D">
      <w:pPr>
        <w:pStyle w:val="Nagwek2"/>
        <w:numPr>
          <w:ilvl w:val="0"/>
          <w:numId w:val="8"/>
        </w:numPr>
        <w:tabs>
          <w:tab w:val="left" w:pos="708"/>
        </w:tabs>
        <w:spacing w:after="0"/>
      </w:pPr>
      <w:r>
        <w:t>wszystkich Wykonawców ubiegających się wspólnie o udzielenie zamówienia;</w:t>
      </w:r>
    </w:p>
    <w:p w:rsidR="001350D3" w:rsidRDefault="001350D3" w:rsidP="00D35B5D">
      <w:pPr>
        <w:pStyle w:val="Nagwek2"/>
        <w:numPr>
          <w:ilvl w:val="0"/>
          <w:numId w:val="8"/>
        </w:numPr>
        <w:tabs>
          <w:tab w:val="left" w:pos="708"/>
        </w:tabs>
        <w:spacing w:after="0"/>
      </w:pPr>
      <w:r>
        <w:t>ustanowionego pełnomocnika oraz zakresu jego  umocowania.</w:t>
      </w:r>
    </w:p>
    <w:p w:rsidR="001350D3" w:rsidRDefault="001350D3" w:rsidP="001350D3">
      <w:pPr>
        <w:pStyle w:val="Nagwek2"/>
      </w:pPr>
      <w:r>
        <w:t>W przypadku wspólnego ubiegania się o zamówienie przez Wykonawców, dokument ”Oświadczenia o niepodleganiu wykluczeniu oraz spełnianiu warunków udziału”, o którym mowa w pkt</w:t>
      </w:r>
      <w:r w:rsidRPr="00460F8C">
        <w:t>. 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Default="001350D3" w:rsidP="001350D3">
      <w:pPr>
        <w:pStyle w:val="Nagwek1"/>
      </w:pPr>
      <w:r>
        <w:t>Informacje o sposobie porozumiewania się zamawiającego z Wykonawcami</w:t>
      </w:r>
      <w:bookmarkEnd w:id="12"/>
    </w:p>
    <w:p w:rsidR="001350D3" w:rsidRDefault="001350D3" w:rsidP="001350D3">
      <w:pPr>
        <w:pStyle w:val="Nagwek2"/>
      </w:pPr>
      <w:r>
        <w:t xml:space="preserve">W niniejszym postępowaniu komunikacja Zamawiającego z Wykonawcami odbywa się przy użyciu środków komunikacji elektronicznej, za pośrednictwem Platformy on-line działającej pod adresem </w:t>
      </w:r>
      <w:r w:rsidR="00132DB9" w:rsidRPr="00132DB9">
        <w:rPr>
          <w:color w:val="0000FF"/>
          <w:u w:val="single"/>
        </w:rPr>
        <w:t>https://e-propublico.pl</w:t>
      </w:r>
      <w:r>
        <w:rPr>
          <w:color w:val="auto"/>
        </w:rPr>
        <w:t>.</w:t>
      </w:r>
    </w:p>
    <w:p w:rsidR="001350D3" w:rsidRDefault="001350D3" w:rsidP="001350D3">
      <w:pPr>
        <w:pStyle w:val="Nagwek2"/>
      </w:pPr>
      <w:bookmarkStart w:id="13" w:name="_Hlk37863747"/>
      <w:r>
        <w:t>Korzystanie z Platformy przez Wykonawcę jest bezpłatne</w:t>
      </w:r>
      <w:bookmarkEnd w:id="13"/>
      <w:r>
        <w:t>.</w:t>
      </w:r>
    </w:p>
    <w:p w:rsidR="001350D3" w:rsidRDefault="001350D3" w:rsidP="001350D3">
      <w:pPr>
        <w:pStyle w:val="Nagwek2"/>
      </w:pPr>
      <w:bookmarkStart w:id="14" w:name="_Hlk37863788"/>
      <w:r>
        <w:t>Na Platformie postępowanie prowadzone jest pod nazwą: ”</w:t>
      </w:r>
      <w:r w:rsidR="00132DB9" w:rsidRPr="00132DB9">
        <w:rPr>
          <w:b/>
        </w:rPr>
        <w:t>Dostawy obłożeń pola operacyjnego w celu zabezpieczenia funkcjonowania Bloku Operacyjnego Szpitala Specjalistycznego im. A. Falkiewicza we Wrocławiu (6 zadań).</w:t>
      </w:r>
      <w:r>
        <w:t xml:space="preserve">” – znak sprawy: </w:t>
      </w:r>
      <w:bookmarkEnd w:id="14"/>
      <w:r w:rsidR="00132DB9" w:rsidRPr="00132DB9">
        <w:rPr>
          <w:b/>
        </w:rPr>
        <w:t>ZP/TP/08/2021</w:t>
      </w:r>
      <w:r>
        <w:t>.</w:t>
      </w:r>
    </w:p>
    <w:p w:rsidR="001350D3" w:rsidRDefault="001350D3" w:rsidP="001350D3">
      <w:pPr>
        <w:pStyle w:val="Nagwek2"/>
      </w:pPr>
      <w:bookmarkStart w:id="15" w:name="_Hlk37863807"/>
      <w:r>
        <w:t xml:space="preserve">Wykonawca przystępując do postępowania o udzielenie zamówienia publicznego, akceptuje warunki korzystania z Platformy określone w Regulaminie zamieszczonym na stronie internetowej </w:t>
      </w:r>
      <w:r w:rsidR="00132DB9" w:rsidRPr="00132DB9">
        <w:t>https://e-propublico.pl</w:t>
      </w:r>
      <w:r>
        <w:t xml:space="preserve"> oraz uznaje go za wiążący</w:t>
      </w:r>
      <w:bookmarkEnd w:id="15"/>
      <w:r>
        <w:t>.</w:t>
      </w:r>
    </w:p>
    <w:p w:rsidR="001350D3" w:rsidRDefault="001350D3" w:rsidP="001350D3">
      <w:pPr>
        <w:pStyle w:val="Nagwek2"/>
      </w:pPr>
      <w:bookmarkStart w:id="16" w:name="_Hlk37863841"/>
      <w:r>
        <w:t>Wykonawca zamierzający wziąć udział w postępowaniu musi posiadać konto na Platformie</w:t>
      </w:r>
      <w:bookmarkEnd w:id="16"/>
      <w:r>
        <w:t>.</w:t>
      </w:r>
    </w:p>
    <w:p w:rsidR="001350D3" w:rsidRDefault="001350D3" w:rsidP="001350D3">
      <w:pPr>
        <w:pStyle w:val="Nagwek2"/>
      </w:pPr>
      <w:bookmarkStart w:id="17" w:name="_Hlk37863867"/>
      <w:r>
        <w:t>Do złożenia oferty konieczne jest posiadanie przez osobę upoważnioną do reprezentowania Wykonawcy ważnego kwalifikowanego podpisu elektronicznego</w:t>
      </w:r>
      <w:bookmarkEnd w:id="17"/>
      <w:r>
        <w:t>, podpisu zaufanego lub podpisu osobistego.</w:t>
      </w:r>
    </w:p>
    <w:p w:rsidR="001350D3" w:rsidRDefault="001350D3" w:rsidP="001350D3">
      <w:pPr>
        <w:pStyle w:val="Nagwek2"/>
      </w:pPr>
      <w:r>
        <w:t>Ilekroć w niniejszej SWZ jest mowa o:</w:t>
      </w:r>
    </w:p>
    <w:p w:rsidR="001350D3" w:rsidRDefault="001350D3" w:rsidP="00D35B5D">
      <w:pPr>
        <w:pStyle w:val="Nagwek2"/>
        <w:numPr>
          <w:ilvl w:val="0"/>
          <w:numId w:val="9"/>
        </w:numPr>
        <w:tabs>
          <w:tab w:val="left" w:pos="708"/>
        </w:tabs>
        <w:spacing w:after="0"/>
      </w:pPr>
      <w:r>
        <w:t>podpisie zaufanym – należy przez to rozumieć podpis, o którym mowa art. 3 pkt 14a ustawy z 17 lutego 2005 r. o informatyzacji działalności podmiotów realizujących zadania publiczne (t.j Dz.U.2020 poz. 346);</w:t>
      </w:r>
    </w:p>
    <w:p w:rsidR="001350D3" w:rsidRDefault="001350D3" w:rsidP="00D35B5D">
      <w:pPr>
        <w:pStyle w:val="Nagwek2"/>
        <w:numPr>
          <w:ilvl w:val="0"/>
          <w:numId w:val="9"/>
        </w:numPr>
        <w:tabs>
          <w:tab w:val="left" w:pos="708"/>
        </w:tabs>
        <w:spacing w:after="0"/>
      </w:pPr>
      <w:r>
        <w:lastRenderedPageBreak/>
        <w:t>podpisie osobistym – należy przez to rozumieć podpis, o którym mowa w art. z art. 2 ust. 1 pkt 9 ustawy z 6 sierpnia 2010 r. o dowodach osobistych (t.j Dz.U.2020 poz. 332).</w:t>
      </w:r>
    </w:p>
    <w:p w:rsidR="001350D3" w:rsidRDefault="001350D3" w:rsidP="001350D3">
      <w:pPr>
        <w:pStyle w:val="Nagwek2"/>
      </w:pPr>
      <w:bookmarkStart w:id="18" w:name="_Hlk37936911"/>
      <w:r>
        <w:t>Zalecenia Zamawiającego odnośnie kwalifikowanego podpisu elektronicznego</w:t>
      </w:r>
      <w:bookmarkEnd w:id="18"/>
      <w:r>
        <w:t>:</w:t>
      </w:r>
    </w:p>
    <w:p w:rsidR="001350D3" w:rsidRDefault="001350D3" w:rsidP="00D35B5D">
      <w:pPr>
        <w:pStyle w:val="Nagwek2"/>
        <w:numPr>
          <w:ilvl w:val="0"/>
          <w:numId w:val="10"/>
        </w:numPr>
        <w:tabs>
          <w:tab w:val="left" w:pos="708"/>
        </w:tabs>
        <w:spacing w:after="0"/>
      </w:pPr>
      <w:bookmarkStart w:id="19" w:name="_Hlk37936930"/>
      <w:r>
        <w:t>dokumenty sporządzone i przesyłane w formacie .pdf zaleca się podpisywać kwalifikowanym podpisem elektronicznym w formacie PAdES</w:t>
      </w:r>
      <w:bookmarkEnd w:id="19"/>
      <w:r>
        <w:t>;</w:t>
      </w:r>
    </w:p>
    <w:p w:rsidR="001350D3" w:rsidRDefault="001350D3" w:rsidP="00D35B5D">
      <w:pPr>
        <w:pStyle w:val="Nagwek2"/>
        <w:numPr>
          <w:ilvl w:val="0"/>
          <w:numId w:val="10"/>
        </w:numPr>
        <w:tabs>
          <w:tab w:val="left" w:pos="708"/>
        </w:tabs>
        <w:spacing w:after="0"/>
      </w:pPr>
      <w:r>
        <w:t>dokumenty sporządzone i przesyłane w formacie innym niż .pdf (np.: .doc, .docx, .xlsx, .xml) zaleca się podpisywać kwalifikowanym podpisem elektronicznym w formacie XAdES;</w:t>
      </w:r>
    </w:p>
    <w:p w:rsidR="001350D3" w:rsidRDefault="001350D3" w:rsidP="00D35B5D">
      <w:pPr>
        <w:pStyle w:val="Nagwek2"/>
        <w:numPr>
          <w:ilvl w:val="0"/>
          <w:numId w:val="10"/>
        </w:numPr>
        <w:tabs>
          <w:tab w:val="left" w:pos="708"/>
        </w:tabs>
        <w:spacing w:after="0"/>
      </w:pPr>
      <w:r>
        <w:t>do składania kwalifikowanego podpisu elektronicznego zaleca się stosowanie algorytmu SHA-2 (lub wyższego).</w:t>
      </w:r>
    </w:p>
    <w:p w:rsidR="001350D3" w:rsidRDefault="001350D3" w:rsidP="001350D3">
      <w:pPr>
        <w:pStyle w:val="Nagwek2"/>
      </w:pPr>
      <w:bookmarkStart w:id="20" w:name="_Hlk37937004"/>
      <w:r>
        <w:t>Zamawiający określa następujące wymagania sprzętowo – aplikacyjne pozwalające na korzystanie z Platformy</w:t>
      </w:r>
      <w:bookmarkEnd w:id="20"/>
      <w:r>
        <w:t>:</w:t>
      </w:r>
    </w:p>
    <w:p w:rsidR="001350D3" w:rsidRDefault="001350D3" w:rsidP="00D35B5D">
      <w:pPr>
        <w:pStyle w:val="Nagwek2"/>
        <w:numPr>
          <w:ilvl w:val="0"/>
          <w:numId w:val="11"/>
        </w:numPr>
        <w:tabs>
          <w:tab w:val="left" w:pos="708"/>
        </w:tabs>
        <w:spacing w:after="0"/>
      </w:pPr>
      <w:bookmarkStart w:id="21" w:name="_Hlk37937034"/>
      <w:r>
        <w:t>stały dostęp do sieci Internet</w:t>
      </w:r>
      <w:bookmarkEnd w:id="21"/>
      <w:r>
        <w:t>;</w:t>
      </w:r>
    </w:p>
    <w:p w:rsidR="001350D3" w:rsidRDefault="001350D3" w:rsidP="00D35B5D">
      <w:pPr>
        <w:numPr>
          <w:ilvl w:val="0"/>
          <w:numId w:val="11"/>
        </w:numPr>
        <w:spacing w:before="60" w:after="60"/>
        <w:jc w:val="both"/>
        <w:outlineLvl w:val="1"/>
        <w:rPr>
          <w:bCs/>
          <w:iCs/>
          <w:lang w:eastAsia="x-none"/>
        </w:rPr>
      </w:pPr>
      <w:bookmarkStart w:id="22" w:name="_Hlk37937050"/>
      <w:r>
        <w:rPr>
          <w:bCs/>
          <w:iCs/>
          <w:lang w:eastAsia="x-none"/>
        </w:rPr>
        <w:t>posiadanie dowolnej i aktywnej skrzynki poczty elektronicznej (e-mail)</w:t>
      </w:r>
      <w:bookmarkEnd w:id="22"/>
      <w:r>
        <w:rPr>
          <w:bCs/>
          <w:iCs/>
          <w:lang w:eastAsia="x-none"/>
        </w:rPr>
        <w:t>,</w:t>
      </w:r>
    </w:p>
    <w:p w:rsidR="001350D3" w:rsidRDefault="001350D3" w:rsidP="00D35B5D">
      <w:pPr>
        <w:numPr>
          <w:ilvl w:val="0"/>
          <w:numId w:val="11"/>
        </w:numPr>
        <w:spacing w:before="60" w:after="60"/>
        <w:jc w:val="both"/>
        <w:outlineLvl w:val="1"/>
        <w:rPr>
          <w:bCs/>
          <w:iCs/>
          <w:lang w:eastAsia="x-none"/>
        </w:rPr>
      </w:pPr>
      <w:bookmarkStart w:id="23" w:name="_Hlk37937074"/>
      <w:r>
        <w:t>komputer z zainstalowanym systemem operacyjnym Windows 7 (lub nowszym) albo Linux</w:t>
      </w:r>
      <w:bookmarkEnd w:id="23"/>
      <w:r>
        <w:rPr>
          <w:bCs/>
          <w:iCs/>
          <w:lang w:eastAsia="x-none"/>
        </w:rPr>
        <w:t>,</w:t>
      </w:r>
    </w:p>
    <w:p w:rsidR="001350D3" w:rsidRDefault="001350D3" w:rsidP="00D35B5D">
      <w:pPr>
        <w:numPr>
          <w:ilvl w:val="0"/>
          <w:numId w:val="11"/>
        </w:numPr>
        <w:spacing w:before="60" w:after="60"/>
        <w:jc w:val="both"/>
        <w:outlineLvl w:val="1"/>
        <w:rPr>
          <w:bCs/>
          <w:iCs/>
          <w:lang w:eastAsia="x-none"/>
        </w:rPr>
      </w:pPr>
      <w:bookmarkStart w:id="24" w:name="_Hlk37937092"/>
      <w:r>
        <w:rPr>
          <w:bCs/>
          <w:iCs/>
          <w:lang w:eastAsia="x-none"/>
        </w:rPr>
        <w:t>zainstalowana dowolna przeglądarka internetowa</w:t>
      </w:r>
      <w:r>
        <w:t xml:space="preserve"> - Platforma współpracuje                    z najnowszymi, stabilnymi wersjami wszystkich głównych przeglądarek internetowych (Internet Explorer 10+, Microsoft Edge, Mozilla Firefox, Google Chrome, Opera)</w:t>
      </w:r>
      <w:bookmarkEnd w:id="24"/>
      <w:r>
        <w:rPr>
          <w:bCs/>
          <w:iCs/>
          <w:lang w:eastAsia="x-none"/>
        </w:rPr>
        <w:t>,</w:t>
      </w:r>
    </w:p>
    <w:p w:rsidR="001350D3" w:rsidRDefault="001350D3" w:rsidP="00D35B5D">
      <w:pPr>
        <w:pStyle w:val="Nagwek2"/>
        <w:numPr>
          <w:ilvl w:val="0"/>
          <w:numId w:val="11"/>
        </w:numPr>
        <w:tabs>
          <w:tab w:val="left" w:pos="708"/>
        </w:tabs>
        <w:spacing w:after="0"/>
      </w:pPr>
      <w:bookmarkStart w:id="25" w:name="_Hlk37937106"/>
      <w:r>
        <w:t>włączona obsługa JavaScript oraz Cookies</w:t>
      </w:r>
      <w:bookmarkEnd w:id="25"/>
      <w:r>
        <w:t>.</w:t>
      </w:r>
    </w:p>
    <w:p w:rsidR="001350D3" w:rsidRDefault="001350D3" w:rsidP="001350D3">
      <w:pPr>
        <w:pStyle w:val="Nagwek2"/>
      </w:pPr>
      <w:r>
        <w:t xml:space="preserve">Zamawiający dopuszcza następujący format przesyłanych danych: pliki o wielkości do 20 MB w formatach: </w:t>
      </w:r>
      <w:r>
        <w:rPr>
          <w:highlight w:val="green"/>
        </w:rPr>
        <w:t>.pdf, .doc, .docx., .xlsx, .xml</w:t>
      </w:r>
      <w:r>
        <w:t>.</w:t>
      </w:r>
    </w:p>
    <w:p w:rsidR="001350D3" w:rsidRDefault="001350D3" w:rsidP="001350D3">
      <w:pPr>
        <w:pStyle w:val="Nagwek2"/>
      </w:pPr>
      <w:bookmarkStart w:id="26" w:name="_Hlk37937156"/>
      <w:r>
        <w:t>Zamawiający określa następujące informacje na temat kodowania i czasu odbioru danych</w:t>
      </w:r>
      <w:bookmarkEnd w:id="26"/>
      <w:r>
        <w:t>:</w:t>
      </w:r>
    </w:p>
    <w:p w:rsidR="001350D3" w:rsidRDefault="001350D3" w:rsidP="00D35B5D">
      <w:pPr>
        <w:pStyle w:val="Nagwek2"/>
        <w:numPr>
          <w:ilvl w:val="0"/>
          <w:numId w:val="12"/>
        </w:numPr>
        <w:tabs>
          <w:tab w:val="left" w:pos="708"/>
        </w:tabs>
        <w:spacing w:after="0"/>
      </w:pPr>
      <w:bookmarkStart w:id="27"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t>;</w:t>
      </w:r>
    </w:p>
    <w:p w:rsidR="001350D3" w:rsidRDefault="001350D3" w:rsidP="00D35B5D">
      <w:pPr>
        <w:numPr>
          <w:ilvl w:val="0"/>
          <w:numId w:val="12"/>
        </w:numPr>
        <w:spacing w:before="60" w:after="60"/>
        <w:jc w:val="both"/>
        <w:outlineLvl w:val="1"/>
        <w:rPr>
          <w:bCs/>
          <w:iCs/>
          <w:lang w:eastAsia="x-none"/>
        </w:rPr>
      </w:pPr>
      <w:bookmarkStart w:id="28" w:name="_Hlk37937196"/>
      <w:r>
        <w:rPr>
          <w:bCs/>
          <w:iCs/>
          <w:lang w:eastAsia="x-none"/>
        </w:rPr>
        <w:t>oznaczenie czasu odbioru danych przez Platformę stanowi przyporządkowaną do dokumentu elektronicznego datę oraz dokładny czas (hh:mm:ss), widoczne przy  wysłanym dokumencie w kolumnie ”Data przesłania”</w:t>
      </w:r>
      <w:bookmarkEnd w:id="28"/>
      <w:r>
        <w:rPr>
          <w:bCs/>
          <w:iCs/>
          <w:lang w:eastAsia="x-none"/>
        </w:rPr>
        <w:t>;</w:t>
      </w:r>
    </w:p>
    <w:p w:rsidR="001350D3" w:rsidRDefault="001350D3" w:rsidP="00D35B5D">
      <w:pPr>
        <w:pStyle w:val="Nagwek2"/>
        <w:numPr>
          <w:ilvl w:val="0"/>
          <w:numId w:val="12"/>
        </w:numPr>
        <w:tabs>
          <w:tab w:val="left" w:pos="708"/>
        </w:tabs>
        <w:spacing w:after="0"/>
      </w:pPr>
      <w:bookmarkStart w:id="29" w:name="_Hlk37937220"/>
      <w:r>
        <w:t>o terminie przesłania decyduje czas pełnego przeprocesowania transakcji pliku na Platformie</w:t>
      </w:r>
      <w:bookmarkEnd w:id="29"/>
      <w:r>
        <w:t>.</w:t>
      </w:r>
    </w:p>
    <w:p w:rsidR="001350D3" w:rsidRDefault="001350D3" w:rsidP="001350D3">
      <w:pPr>
        <w:pStyle w:val="Nagwek2"/>
      </w:pPr>
      <w:bookmarkStart w:id="30"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0"/>
    </w:p>
    <w:p w:rsidR="001350D3" w:rsidRDefault="001350D3" w:rsidP="001350D3">
      <w:pPr>
        <w:pStyle w:val="Nagwek2"/>
      </w:pPr>
      <w:bookmarkStart w:id="31" w:name="_Hlk37864921"/>
      <w:bookmarkStart w:id="32"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1"/>
      <w:bookmarkEnd w:id="32"/>
    </w:p>
    <w:p w:rsidR="001350D3" w:rsidRDefault="001350D3" w:rsidP="001350D3">
      <w:pPr>
        <w:pStyle w:val="Nagwek2"/>
      </w:pPr>
      <w:bookmarkStart w:id="33" w:name="_Hlk37938680"/>
      <w:r>
        <w:lastRenderedPageBreak/>
        <w:t>Postępowanie o udzielenie zamówienia prowadzi się w języku polskim. Dokumenty sporządzone w języku obcym są składane wraz z tłumaczeniem na język polski</w:t>
      </w:r>
      <w:bookmarkEnd w:id="33"/>
      <w:r>
        <w:t>.</w:t>
      </w:r>
    </w:p>
    <w:p w:rsidR="001350D3" w:rsidRDefault="001350D3" w:rsidP="001350D3">
      <w:pPr>
        <w:pStyle w:val="Nagwek2"/>
      </w:pPr>
      <w:r>
        <w:t>Osobami uprawnionymi do kontaktu z Wykonawcami są:</w:t>
      </w:r>
    </w:p>
    <w:p w:rsidR="001350D3" w:rsidRDefault="001350D3" w:rsidP="001350D3">
      <w:pPr>
        <w:pStyle w:val="Nagwek2"/>
        <w:numPr>
          <w:ilvl w:val="0"/>
          <w:numId w:val="0"/>
        </w:numPr>
        <w:tabs>
          <w:tab w:val="left" w:pos="708"/>
        </w:tabs>
        <w:ind w:left="680"/>
      </w:pPr>
      <w:bookmarkStart w:id="34"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DB9" w:rsidTr="00A87DDC">
        <w:tc>
          <w:tcPr>
            <w:tcW w:w="8636" w:type="dxa"/>
            <w:tcBorders>
              <w:top w:val="nil"/>
              <w:left w:val="nil"/>
              <w:bottom w:val="nil"/>
              <w:right w:val="nil"/>
            </w:tcBorders>
            <w:hideMark/>
          </w:tcPr>
          <w:p w:rsidR="00132DB9" w:rsidRDefault="00132DB9" w:rsidP="00A87DDC">
            <w:pPr>
              <w:rPr>
                <w:lang w:val="en-US"/>
              </w:rPr>
            </w:pPr>
            <w:r w:rsidRPr="00132DB9">
              <w:rPr>
                <w:lang w:val="en-US"/>
              </w:rPr>
              <w:t>mgr Sylwia Budzik</w:t>
            </w:r>
            <w:r>
              <w:rPr>
                <w:lang w:val="en-US"/>
              </w:rPr>
              <w:t xml:space="preserve"> -  </w:t>
            </w:r>
            <w:r w:rsidRPr="00132DB9">
              <w:rPr>
                <w:lang w:val="en-US"/>
              </w:rPr>
              <w:t>Specjalista d/s zamówień publicznych</w:t>
            </w:r>
            <w:r>
              <w:rPr>
                <w:lang w:val="en-US"/>
              </w:rPr>
              <w:t xml:space="preserve"> tel.: </w:t>
            </w:r>
            <w:r w:rsidRPr="00132DB9">
              <w:rPr>
                <w:lang w:val="en-US"/>
              </w:rPr>
              <w:t>(71) 3774111</w:t>
            </w:r>
            <w:r>
              <w:rPr>
                <w:lang w:val="en-US"/>
              </w:rPr>
              <w:t xml:space="preserve">, e-mail: </w:t>
            </w:r>
            <w:r w:rsidRPr="00132DB9">
              <w:rPr>
                <w:lang w:val="en-US"/>
              </w:rPr>
              <w:t>przetargi@falkiewicza.pl</w:t>
            </w:r>
          </w:p>
        </w:tc>
      </w:tr>
    </w:tbl>
    <w:p w:rsidR="001350D3" w:rsidRDefault="001350D3" w:rsidP="001350D3">
      <w:pPr>
        <w:pStyle w:val="Nagwek2"/>
        <w:numPr>
          <w:ilvl w:val="0"/>
          <w:numId w:val="0"/>
        </w:numPr>
        <w:tabs>
          <w:tab w:val="left" w:pos="708"/>
        </w:tabs>
        <w:ind w:left="680"/>
        <w:rPr>
          <w:lang w:val="x-none"/>
        </w:rPr>
      </w:pPr>
      <w: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DB9" w:rsidTr="00A87DDC">
        <w:tc>
          <w:tcPr>
            <w:tcW w:w="8636" w:type="dxa"/>
            <w:tcBorders>
              <w:top w:val="nil"/>
              <w:left w:val="nil"/>
              <w:bottom w:val="nil"/>
              <w:right w:val="nil"/>
            </w:tcBorders>
            <w:hideMark/>
          </w:tcPr>
          <w:p w:rsidR="00132DB9" w:rsidRDefault="00132DB9" w:rsidP="00EB68E3">
            <w:pPr>
              <w:rPr>
                <w:lang w:val="en-US"/>
              </w:rPr>
            </w:pPr>
            <w:r w:rsidRPr="00132DB9">
              <w:rPr>
                <w:lang w:val="en-US"/>
              </w:rPr>
              <w:t xml:space="preserve">  Dorota Tęsiorowska</w:t>
            </w:r>
            <w:r>
              <w:rPr>
                <w:lang w:val="en-US"/>
              </w:rPr>
              <w:t xml:space="preserve"> -  </w:t>
            </w:r>
            <w:r w:rsidRPr="00132DB9">
              <w:rPr>
                <w:lang w:val="en-US"/>
              </w:rPr>
              <w:t>Oddziałowa Bloku Operacyjnego</w:t>
            </w:r>
            <w:r>
              <w:rPr>
                <w:lang w:val="en-US"/>
              </w:rPr>
              <w:t xml:space="preserve"> tel.: </w:t>
            </w:r>
            <w:r w:rsidRPr="00132DB9">
              <w:rPr>
                <w:lang w:val="en-US"/>
              </w:rPr>
              <w:t>(71) 37 74 150</w:t>
            </w:r>
            <w:r>
              <w:rPr>
                <w:lang w:val="en-US"/>
              </w:rPr>
              <w:t>, e-mail:</w:t>
            </w:r>
            <w:r>
              <w:rPr>
                <w:color w:val="1F4E79"/>
                <w:u w:val="single"/>
                <w:lang w:val="en-US"/>
              </w:rPr>
              <w:t xml:space="preserve"> </w:t>
            </w:r>
            <w:r w:rsidRPr="00132DB9">
              <w:rPr>
                <w:color w:val="1F4E79"/>
                <w:u w:val="single"/>
                <w:lang w:val="en-US"/>
              </w:rPr>
              <w:t>przetargi@falkiewicza.pl</w:t>
            </w:r>
          </w:p>
        </w:tc>
      </w:tr>
    </w:tbl>
    <w:p w:rsidR="001350D3" w:rsidRDefault="001350D3" w:rsidP="001350D3">
      <w:pPr>
        <w:pStyle w:val="Nagwek1"/>
        <w:rPr>
          <w:bCs w:val="0"/>
        </w:rPr>
      </w:pPr>
      <w:r>
        <w:rPr>
          <w:bCs w:val="0"/>
        </w:rPr>
        <w:t>OPIS SPO</w:t>
      </w:r>
      <w:bookmarkStart w:id="35" w:name="_Hlk37938975"/>
      <w:r>
        <w:rPr>
          <w:bCs w:val="0"/>
        </w:rPr>
        <w:t>SOBU UDZIELANIA WYJAŚNIEŃ TREŚCI SWZ</w:t>
      </w:r>
      <w:bookmarkEnd w:id="35"/>
    </w:p>
    <w:p w:rsidR="001350D3" w:rsidRDefault="001350D3" w:rsidP="001350D3">
      <w:pPr>
        <w:pStyle w:val="Nagwek2"/>
      </w:pPr>
      <w:bookmarkStart w:id="36" w:name="_Hlk37783375"/>
      <w:bookmarkStart w:id="37" w:name="_Hlk37938993"/>
      <w:r>
        <w:t>Wykonawca może zwrócić się do Zamawiającego z wnioskiem o wyjaśnienie treści SWZ, przekazanym za pośrednictwem Platformy (karta ”Zapytania/Wyjaśnienia)</w:t>
      </w:r>
      <w:r>
        <w:rPr>
          <w:color w:val="auto"/>
        </w:rPr>
        <w:t>.</w:t>
      </w:r>
      <w:bookmarkStart w:id="38" w:name="_Hlk37783409"/>
      <w:bookmarkEnd w:id="36"/>
    </w:p>
    <w:p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rsidR="001350D3" w:rsidRDefault="001350D3" w:rsidP="001350D3">
      <w:pPr>
        <w:pStyle w:val="Nagwek2"/>
      </w:pPr>
      <w:r>
        <w:t>Jeżeli wniosek o wyjaśnienie treści SWZ nie wpłynie w terminie, o którym mowa w punkcie powyżej, Zamawiający nie ma obowiązku udzielania wyjaśnień SWZ.</w:t>
      </w:r>
    </w:p>
    <w:p w:rsidR="001350D3" w:rsidRDefault="001350D3" w:rsidP="001350D3">
      <w:pPr>
        <w:pStyle w:val="Nagwek2"/>
      </w:pPr>
      <w:r>
        <w:t>Przedłużenie terminu składania ofert, nie wpływa na bieg terminu składania wniosku o wyjaśnienie treści SWZ.</w:t>
      </w:r>
    </w:p>
    <w:p w:rsidR="001350D3" w:rsidRDefault="001350D3" w:rsidP="001350D3">
      <w:pPr>
        <w:pStyle w:val="Nagwek2"/>
      </w:pPr>
      <w:r>
        <w:t>Treść zapytań wraz z wyjaśnieniami Zamawiający udostępni na stronie internetowej prowadzonego postępowania, bez ujawniania źródła zapytania.</w:t>
      </w:r>
    </w:p>
    <w:p w:rsidR="001350D3" w:rsidRDefault="001350D3" w:rsidP="001350D3">
      <w:pPr>
        <w:pStyle w:val="Nagwek2"/>
      </w:pPr>
      <w:r>
        <w:t xml:space="preserve">W </w:t>
      </w:r>
      <w:bookmarkEnd w:id="37"/>
      <w:r>
        <w:t>uzasadnionych przypadkach Zamawiający może przed upływem terminu składania ofert zmienić treść SWZ. Dokonaną zmianę treści SWZ Zamawiający udostępni na stronie internetowej prowadzonego postępowania.</w:t>
      </w:r>
    </w:p>
    <w:p w:rsidR="001350D3" w:rsidRDefault="001350D3" w:rsidP="001350D3">
      <w:pPr>
        <w:pStyle w:val="Nagwek1"/>
      </w:pPr>
      <w:r>
        <w:t>Wymagania dotycz</w:t>
      </w:r>
      <w:r>
        <w:rPr>
          <w:rFonts w:eastAsia="TimesNewRoman" w:cs="TimesNewRoman"/>
        </w:rPr>
        <w:t>ą</w:t>
      </w:r>
      <w:r>
        <w:t>ce wadium</w:t>
      </w:r>
      <w:bookmarkEnd w:id="34"/>
    </w:p>
    <w:p w:rsidR="001350D3" w:rsidRDefault="00132DB9" w:rsidP="001350D3">
      <w:pPr>
        <w:pStyle w:val="Nagwek2"/>
        <w:numPr>
          <w:ilvl w:val="0"/>
          <w:numId w:val="0"/>
        </w:numPr>
        <w:tabs>
          <w:tab w:val="left" w:pos="708"/>
        </w:tabs>
        <w:ind w:left="680"/>
      </w:pPr>
      <w:r>
        <w:t>W postępowaniu nie jest przewidziane składanie wadium.</w:t>
      </w:r>
    </w:p>
    <w:p w:rsidR="001350D3" w:rsidRDefault="001350D3" w:rsidP="001350D3">
      <w:pPr>
        <w:pStyle w:val="Nagwek1"/>
      </w:pPr>
      <w:bookmarkStart w:id="39" w:name="_Toc258314251"/>
      <w:r>
        <w:t>Termin zwi</w:t>
      </w:r>
      <w:r>
        <w:rPr>
          <w:rFonts w:eastAsia="TimesNewRoman" w:cs="TimesNewRoman"/>
        </w:rPr>
        <w:t>ą</w:t>
      </w:r>
      <w:r>
        <w:t>zania ofert</w:t>
      </w:r>
      <w:r>
        <w:rPr>
          <w:rFonts w:eastAsia="TimesNewRoman" w:cs="TimesNewRoman"/>
        </w:rPr>
        <w:t>ą</w:t>
      </w:r>
      <w:bookmarkEnd w:id="39"/>
    </w:p>
    <w:p w:rsidR="001350D3" w:rsidRDefault="001350D3" w:rsidP="001350D3">
      <w:pPr>
        <w:pStyle w:val="Nagwek2"/>
      </w:pPr>
      <w:r>
        <w:t xml:space="preserve">Wykonawca pozostaje związany ofertą do dnia </w:t>
      </w:r>
      <w:r w:rsidR="00132DB9" w:rsidRPr="00132DB9">
        <w:rPr>
          <w:b/>
        </w:rPr>
        <w:t>2021-0</w:t>
      </w:r>
      <w:r w:rsidR="00AF5545">
        <w:rPr>
          <w:b/>
        </w:rPr>
        <w:t>8</w:t>
      </w:r>
      <w:r w:rsidR="00132DB9" w:rsidRPr="00132DB9">
        <w:rPr>
          <w:b/>
        </w:rPr>
        <w:t>-</w:t>
      </w:r>
      <w:r w:rsidR="00AF5545">
        <w:rPr>
          <w:b/>
        </w:rPr>
        <w:t>03</w:t>
      </w:r>
      <w:bookmarkStart w:id="40" w:name="_GoBack"/>
      <w:bookmarkEnd w:id="40"/>
      <w:r>
        <w:t>.</w:t>
      </w:r>
    </w:p>
    <w:p w:rsidR="001350D3" w:rsidRDefault="001350D3" w:rsidP="001350D3">
      <w:pPr>
        <w:pStyle w:val="Nagwek2"/>
      </w:pPr>
      <w:r>
        <w:t>Bieg terminu związania ofertą rozpoczyna się wraz z upływem terminu składania ofert.</w:t>
      </w:r>
    </w:p>
    <w:p w:rsidR="001350D3" w:rsidRDefault="001350D3" w:rsidP="00EB68E3">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Default="001350D3" w:rsidP="001350D3">
      <w:pPr>
        <w:pStyle w:val="Nagwek1"/>
      </w:pPr>
      <w:bookmarkStart w:id="41" w:name="_Toc258314252"/>
      <w:r>
        <w:t>Opis sposobu przygotowywania ofert</w:t>
      </w:r>
      <w:bookmarkEnd w:id="41"/>
    </w:p>
    <w:p w:rsidR="001350D3" w:rsidRDefault="001350D3" w:rsidP="001350D3">
      <w:pPr>
        <w:pStyle w:val="Nagwek2"/>
      </w:pPr>
      <w:r>
        <w:t>Wykonawca może złożyć tylko jedną ofertę.</w:t>
      </w:r>
    </w:p>
    <w:p w:rsidR="001350D3" w:rsidRDefault="001350D3" w:rsidP="001350D3">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rsidR="001350D3" w:rsidRDefault="001350D3" w:rsidP="001350D3">
      <w:pPr>
        <w:pStyle w:val="Nagwek2"/>
      </w:pPr>
      <w:bookmarkStart w:id="42" w:name="_Hlk37866068"/>
      <w:r>
        <w:lastRenderedPageBreak/>
        <w:t>Oferta oraz pozostałe oświadczenia i dokumenty, dla których Zamawiający określił wzory w formie formularzy, powinny być sporządzone zgodnie z tymi wzorami</w:t>
      </w:r>
      <w:bookmarkEnd w:id="42"/>
      <w:r>
        <w:t>.</w:t>
      </w:r>
    </w:p>
    <w:p w:rsidR="001350D3" w:rsidRDefault="001350D3" w:rsidP="001350D3">
      <w:pPr>
        <w:pStyle w:val="Nagwek2"/>
      </w:pPr>
      <w:bookmarkStart w:id="43" w:name="_Hlk37839542"/>
      <w:bookmarkStart w:id="44" w:name="_Hlk37866106"/>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3"/>
      <w:bookmarkEnd w:id="44"/>
    </w:p>
    <w:p w:rsidR="001350D3" w:rsidRDefault="001350D3" w:rsidP="001350D3">
      <w:pPr>
        <w:pStyle w:val="Nagwek2"/>
      </w:pPr>
      <w:bookmarkStart w:id="45" w:name="_Hlk37939197"/>
      <w: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t>:</w:t>
      </w:r>
    </w:p>
    <w:p w:rsidR="001350D3" w:rsidRDefault="001350D3" w:rsidP="00D35B5D">
      <w:pPr>
        <w:pStyle w:val="Nagwek2"/>
        <w:numPr>
          <w:ilvl w:val="0"/>
          <w:numId w:val="15"/>
        </w:numPr>
        <w:tabs>
          <w:tab w:val="left" w:pos="708"/>
        </w:tabs>
        <w:spacing w:after="0"/>
      </w:pPr>
      <w:r>
        <w:t>wraz z przekazaniem takich informacji, zastrzegł, że nie mogą być one udostępniane;</w:t>
      </w:r>
    </w:p>
    <w:p w:rsidR="001350D3" w:rsidRDefault="001350D3" w:rsidP="00D35B5D">
      <w:pPr>
        <w:pStyle w:val="Nagwek2"/>
        <w:numPr>
          <w:ilvl w:val="0"/>
          <w:numId w:val="15"/>
        </w:numPr>
        <w:tabs>
          <w:tab w:val="left" w:pos="708"/>
        </w:tabs>
        <w:spacing w:after="0"/>
      </w:pPr>
      <w:r>
        <w:t>wykazał, załączając stosowne uzasadnienie, iż zastrzeżone informacje stanowią tajemnicę przedsiębiorstwa.</w:t>
      </w:r>
      <w:bookmarkStart w:id="46" w:name="_Hlk37939296"/>
    </w:p>
    <w:p w:rsidR="001350D3" w:rsidRDefault="001350D3" w:rsidP="001350D3">
      <w:pPr>
        <w:pStyle w:val="Nagwek2"/>
        <w:numPr>
          <w:ilvl w:val="0"/>
          <w:numId w:val="0"/>
        </w:numPr>
        <w:tabs>
          <w:tab w:val="left" w:pos="708"/>
        </w:tabs>
        <w:ind w:left="680"/>
      </w:pPr>
      <w:r>
        <w:t>Zaleca się, aby uzasadnienie o którym mowa powyżej było sformułowane w sposób umożliwiający jego udostępnienie pozostałym uczestnikom postępowania.</w:t>
      </w:r>
    </w:p>
    <w:p w:rsidR="001350D3" w:rsidRDefault="001350D3" w:rsidP="001350D3">
      <w:pPr>
        <w:pStyle w:val="Nagwek2"/>
        <w:numPr>
          <w:ilvl w:val="0"/>
          <w:numId w:val="0"/>
        </w:numPr>
        <w:tabs>
          <w:tab w:val="left" w:pos="708"/>
        </w:tabs>
        <w:ind w:left="680"/>
      </w:pPr>
      <w:bookmarkStart w:id="47" w:name="_Hlk38143710"/>
      <w:r>
        <w:t>Wykonawca nie może zastrzec informacji, o których mowa w art. 222 ust. 5 ustawy Pzp</w:t>
      </w:r>
      <w:bookmarkEnd w:id="46"/>
      <w:bookmarkEnd w:id="47"/>
      <w:r>
        <w:t>.</w:t>
      </w:r>
    </w:p>
    <w:p w:rsidR="001350D3" w:rsidRDefault="001350D3" w:rsidP="001350D3">
      <w:pPr>
        <w:pStyle w:val="Nagwek2"/>
      </w:pPr>
      <w:bookmarkStart w:id="48" w:name="_Hlk37928068"/>
      <w:r>
        <w:t>Opis sposobu przygotowania oferty składanej w formie elektronicznej lub w postaci elektronicznej</w:t>
      </w:r>
      <w:bookmarkEnd w:id="48"/>
      <w:r>
        <w:t>:</w:t>
      </w:r>
    </w:p>
    <w:p w:rsidR="001350D3" w:rsidRDefault="001350D3" w:rsidP="00D35B5D">
      <w:pPr>
        <w:pStyle w:val="Nagwek2"/>
        <w:numPr>
          <w:ilvl w:val="0"/>
          <w:numId w:val="16"/>
        </w:numPr>
        <w:tabs>
          <w:tab w:val="left" w:pos="708"/>
        </w:tabs>
        <w:spacing w:after="0"/>
      </w:pPr>
      <w:bookmarkStart w:id="49" w:name="_Hlk37866429"/>
      <w:r>
        <w:t>Wykonawca, chcąc przystąpić do udziału w postępowaniu, loguje się na Platformie, w menu ”Ogłoszenia” wyszukuje niniejsze postępowanie, otwiera je klikając w jego temat, a następnie korzysta z funkcji ”</w:t>
      </w:r>
      <w:r>
        <w:rPr>
          <w:b/>
          <w:bCs w:val="0"/>
          <w:i/>
          <w:iCs w:val="0"/>
        </w:rPr>
        <w:t>Zgłoś udział w postępowaniu</w:t>
      </w:r>
      <w:r>
        <w:t>”</w:t>
      </w:r>
      <w:bookmarkEnd w:id="49"/>
      <w:r>
        <w:t xml:space="preserve"> na karcie Informacje ogólne”;</w:t>
      </w:r>
      <w:bookmarkStart w:id="50" w:name="_Hlk37866441"/>
    </w:p>
    <w:p w:rsidR="001350D3" w:rsidRDefault="001350D3" w:rsidP="00D35B5D">
      <w:pPr>
        <w:pStyle w:val="Nagwek2"/>
        <w:numPr>
          <w:ilvl w:val="0"/>
          <w:numId w:val="16"/>
        </w:numPr>
        <w:tabs>
          <w:tab w:val="left" w:pos="708"/>
        </w:tabs>
        <w:spacing w:after="0"/>
      </w:pPr>
      <w:r>
        <w:rPr>
          <w:rFonts w:eastAsia="Calibri"/>
        </w:rPr>
        <w:t xml:space="preserve">w przypadku, </w:t>
      </w:r>
      <w:bookmarkStart w:id="51" w:name="_Hlk37939646"/>
      <w:bookmarkStart w:id="52" w:name="_Hlk37866474"/>
      <w:bookmarkEnd w:id="50"/>
      <w:r>
        <w:rPr>
          <w:rFonts w:eastAsia="Calibri"/>
        </w:rPr>
        <w:t>gdy Wykonawca nie posiada konta na Platformie, należy skorzystać z funkcji ”</w:t>
      </w:r>
      <w:r>
        <w:rPr>
          <w:rFonts w:eastAsia="Calibri"/>
          <w:b/>
          <w:bCs w:val="0"/>
          <w:i/>
          <w:iCs w:val="0"/>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Default="001350D3" w:rsidP="00D35B5D">
      <w:pPr>
        <w:pStyle w:val="Nagwek2"/>
        <w:numPr>
          <w:ilvl w:val="0"/>
          <w:numId w:val="16"/>
        </w:numPr>
        <w:tabs>
          <w:tab w:val="left" w:pos="708"/>
        </w:tabs>
        <w:spacing w:after="0"/>
      </w:pPr>
      <w:r>
        <w:rPr>
          <w:rFonts w:eastAsia="Calibri"/>
        </w:rPr>
        <w:t xml:space="preserve">oferta </w:t>
      </w:r>
      <w:bookmarkEnd w:id="51"/>
      <w:r>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3" w:name="_Hlk37939678"/>
    </w:p>
    <w:p w:rsidR="001350D3" w:rsidRDefault="001350D3" w:rsidP="00D35B5D">
      <w:pPr>
        <w:pStyle w:val="Nagwek2"/>
        <w:numPr>
          <w:ilvl w:val="0"/>
          <w:numId w:val="16"/>
        </w:numPr>
        <w:tabs>
          <w:tab w:val="left" w:pos="708"/>
        </w:tabs>
        <w:spacing w:after="0"/>
      </w:pPr>
      <w:r>
        <w:rPr>
          <w:rFonts w:eastAsia="Calibri"/>
        </w:rPr>
        <w:t xml:space="preserve">jeżeli </w:t>
      </w:r>
      <w:bookmarkEnd w:id="52"/>
      <w:bookmarkEnd w:id="53"/>
      <w:r>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bookmarkStart w:id="55" w:name="_Hlk37940020"/>
      <w:bookmarkStart w:id="56" w:name="_Hlk37866628"/>
      <w:bookmarkEnd w:id="54"/>
      <w:r>
        <w:rPr>
          <w:rFonts w:eastAsia="Calibri"/>
          <w:bCs/>
          <w:iCs/>
          <w:lang w:eastAsia="x-none"/>
        </w:rPr>
        <w:t xml:space="preserve">wszelkie </w:t>
      </w:r>
      <w:bookmarkEnd w:id="55"/>
      <w:r>
        <w:rPr>
          <w:rFonts w:eastAsia="Calibri"/>
          <w:bCs/>
          <w:iCs/>
          <w:lang w:eastAsia="x-none"/>
        </w:rPr>
        <w:t xml:space="preserve">informacje stanowiące tajemnicę przedsiębiorstwa w rozumieniu ustawy o zwalczaniu nieuczciwej konkurencji, które Wykonawca chce zastrzec jako tajemnicę </w:t>
      </w:r>
      <w:r>
        <w:rPr>
          <w:rFonts w:eastAsia="Calibri"/>
          <w:bCs/>
          <w:iCs/>
          <w:lang w:eastAsia="x-none"/>
        </w:rPr>
        <w:lastRenderedPageBreak/>
        <w:t>przedsiębiorstwa, powinny zostać przesłane za pośrednictwem Platformy, w osobnym pliku, na karcie ”Oferta/Załączniki”,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bookmarkStart w:id="57" w:name="_Hlk37940112"/>
      <w:bookmarkEnd w:id="56"/>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lang w:eastAsia="x-none"/>
        </w:rPr>
        <w:t>potwierdzeniem prawidłowo załączonego pliku jest automatyczne wygenerowanie przez Platformę komunikatu systemowego o treści ”Plik został poprawnie przesłany na platformę;</w:t>
      </w:r>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u w:val="single"/>
          <w:lang w:eastAsia="x-none"/>
        </w:rPr>
        <w:t>ostateczne złożenie oferty wraz z załącznikami Wykonawca musi potwierdzić klikając w przycisk ”</w:t>
      </w:r>
      <w:r>
        <w:rPr>
          <w:rFonts w:eastAsia="Calibri"/>
          <w:b/>
          <w:i/>
          <w:u w:val="single"/>
          <w:lang w:eastAsia="x-none"/>
        </w:rPr>
        <w:t>Złóż ofertę</w:t>
      </w:r>
      <w:r>
        <w:rPr>
          <w:rFonts w:eastAsia="Calibri"/>
          <w:bCs/>
          <w:iCs/>
          <w:u w:val="single"/>
          <w:lang w:eastAsia="x-none"/>
        </w:rPr>
        <w:t>”</w:t>
      </w:r>
      <w:r>
        <w:rPr>
          <w:rFonts w:eastAsia="Calibri"/>
          <w:bCs/>
          <w:iCs/>
          <w:lang w:eastAsia="x-none"/>
        </w:rPr>
        <w:t>;</w:t>
      </w:r>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rsidR="001350D3" w:rsidRDefault="001350D3" w:rsidP="001350D3">
      <w:pPr>
        <w:pStyle w:val="Nagwek2"/>
      </w:pPr>
      <w:bookmarkStart w:id="58" w:name="_Hlk37866756"/>
      <w:r>
        <w:t>Do upływu terminu składania ofert, Wykonawca, za pośrednictwem Platformy, może wycofać złożoną ofertę, używając opcji ”</w:t>
      </w:r>
      <w:r>
        <w:rPr>
          <w:b/>
          <w:bCs w:val="0"/>
          <w:i/>
          <w:iCs w:val="0"/>
        </w:rPr>
        <w:t>Wycofaj ofertę</w:t>
      </w:r>
      <w:r>
        <w:t>” (karta Oferta/Załączniki). Po wycofaniu oferty Wykonawca może usunąć załączone pliki, zaznaczając pozycje do usunięcia i klikając w przycisk ”</w:t>
      </w:r>
      <w:r>
        <w:rPr>
          <w:b/>
          <w:bCs w:val="0"/>
          <w:i/>
          <w:iCs w:val="0"/>
        </w:rPr>
        <w:t>Usuń zaznaczone</w:t>
      </w:r>
      <w:r>
        <w:t>”.</w:t>
      </w:r>
    </w:p>
    <w:p w:rsidR="001350D3" w:rsidRDefault="001350D3" w:rsidP="001350D3">
      <w:pPr>
        <w:pStyle w:val="Nagwek2"/>
      </w:pPr>
      <w:r>
        <w:t xml:space="preserve">Szczegółowa instrukcja korzystania z Platformy znajduje się na stronie internetowej </w:t>
      </w:r>
      <w:hyperlink r:id="rId7" w:history="1">
        <w:r>
          <w:rPr>
            <w:rFonts w:eastAsia="Calibri"/>
            <w:color w:val="0070C0"/>
            <w:lang w:eastAsia="en-US"/>
          </w:rPr>
          <w:t>https://e-ProPublico.pl/</w:t>
        </w:r>
      </w:hyperlink>
      <w:r>
        <w:t>, przycisk ”</w:t>
      </w:r>
      <w:r>
        <w:rPr>
          <w:b/>
          <w:bCs w:val="0"/>
          <w:i/>
          <w:iCs w:val="0"/>
        </w:rPr>
        <w:t>Instrukcja Wykonawcy</w:t>
      </w:r>
      <w:r>
        <w:t>”.</w:t>
      </w:r>
    </w:p>
    <w:bookmarkEnd w:id="58"/>
    <w:p w:rsidR="001350D3" w:rsidRDefault="001350D3" w:rsidP="001350D3">
      <w:pPr>
        <w:pStyle w:val="Nagwek2"/>
      </w:pPr>
      <w:r>
        <w:t>Zamawiający nie przewiduje zwrotu kosztów udziału w postępowaniu. Wykonawca ponosi wszelkie koszty związane z przygotowaniem i złożeniem oferty.</w:t>
      </w:r>
    </w:p>
    <w:p w:rsidR="001350D3" w:rsidRDefault="001350D3" w:rsidP="001350D3">
      <w:pPr>
        <w:pStyle w:val="Nagwek1"/>
      </w:pPr>
      <w:bookmarkStart w:id="59" w:name="_Toc258314253"/>
      <w:r>
        <w:t>Miejsce oraz termin składania i otwarcia ofert</w:t>
      </w:r>
      <w:bookmarkEnd w:id="59"/>
    </w:p>
    <w:p w:rsidR="001350D3" w:rsidRDefault="001350D3" w:rsidP="001350D3">
      <w:pPr>
        <w:pStyle w:val="Nagwek2"/>
        <w:numPr>
          <w:ilvl w:val="0"/>
          <w:numId w:val="0"/>
        </w:numPr>
        <w:tabs>
          <w:tab w:val="left" w:pos="708"/>
        </w:tabs>
        <w:ind w:left="431"/>
      </w:pPr>
      <w:bookmarkStart w:id="60" w:name="_Hlk37940485"/>
      <w:bookmarkStart w:id="61" w:name="_Hlk37857777"/>
      <w:r>
        <w:t xml:space="preserve">Ofertę, wraz z załącznikami, należy złożyć za pośrednictwem Platformy w terminie do dnia </w:t>
      </w:r>
      <w:r w:rsidR="00132DB9" w:rsidRPr="00132DB9">
        <w:rPr>
          <w:b/>
        </w:rPr>
        <w:t>2021-07-0</w:t>
      </w:r>
      <w:r w:rsidR="001F14F3">
        <w:rPr>
          <w:b/>
        </w:rPr>
        <w:t>5</w:t>
      </w:r>
      <w:r>
        <w:t xml:space="preserve"> do godz. </w:t>
      </w:r>
      <w:bookmarkEnd w:id="60"/>
      <w:bookmarkEnd w:id="61"/>
      <w:r w:rsidR="00132DB9" w:rsidRPr="00132DB9">
        <w:rPr>
          <w:b/>
        </w:rPr>
        <w:t>10:30</w:t>
      </w:r>
      <w:r>
        <w:t>.</w:t>
      </w:r>
    </w:p>
    <w:p w:rsidR="001350D3" w:rsidRDefault="001350D3" w:rsidP="001350D3">
      <w:pPr>
        <w:pStyle w:val="Nagwek1"/>
        <w:rPr>
          <w:lang w:val="pl-PL"/>
        </w:rPr>
      </w:pPr>
      <w:bookmarkStart w:id="62" w:name="_Toc258314254"/>
      <w:r>
        <w:rPr>
          <w:lang w:val="pl-PL"/>
        </w:rPr>
        <w:t>termin otwarcia ofert</w:t>
      </w:r>
    </w:p>
    <w:p w:rsidR="001350D3" w:rsidRDefault="001350D3" w:rsidP="001350D3">
      <w:pPr>
        <w:pStyle w:val="Nagwek2"/>
      </w:pPr>
      <w:r>
        <w:t xml:space="preserve">Otwarcie ofert nastąpi w dniu: </w:t>
      </w:r>
      <w:r w:rsidR="00132DB9" w:rsidRPr="00132DB9">
        <w:rPr>
          <w:b/>
        </w:rPr>
        <w:t>2021-07-0</w:t>
      </w:r>
      <w:r w:rsidR="001F14F3">
        <w:rPr>
          <w:b/>
        </w:rPr>
        <w:t>5</w:t>
      </w:r>
      <w:r>
        <w:t xml:space="preserve"> o godz. </w:t>
      </w:r>
      <w:r w:rsidR="00EB68E3">
        <w:rPr>
          <w:b/>
        </w:rPr>
        <w:t>11:00</w:t>
      </w:r>
      <w:r>
        <w:t>, za pośrednictwem Platformy, na karcie ”Oferta/Załączniki”, poprzez ich odszyfrowanie, które jest jednoznaczne z ich upublicznieniem.</w:t>
      </w:r>
    </w:p>
    <w:p w:rsidR="001350D3" w:rsidRDefault="001350D3" w:rsidP="001350D3">
      <w:pPr>
        <w:pStyle w:val="Nagwek2"/>
      </w:pPr>
      <w:r>
        <w:t>Zamawiający, najpóźniej przed otwarciem ofert, udostępni na stronie prowadzonego postępowania informację o kwocie, jaką zamierza przeznaczyć na sfinansowanie zamówienia.</w:t>
      </w:r>
    </w:p>
    <w:p w:rsidR="001350D3" w:rsidRDefault="001350D3" w:rsidP="001350D3">
      <w:pPr>
        <w:pStyle w:val="Nagwek2"/>
      </w:pPr>
      <w:r>
        <w:t>Niezwłocznie po otwarciu ofert, Zamawiający zamieści na stronie internetowej prowadzonego postępowania informacje o:</w:t>
      </w:r>
    </w:p>
    <w:p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rsidR="001350D3" w:rsidRDefault="001350D3" w:rsidP="00D35B5D">
      <w:pPr>
        <w:pStyle w:val="Nagwek2"/>
        <w:numPr>
          <w:ilvl w:val="0"/>
          <w:numId w:val="17"/>
        </w:numPr>
        <w:tabs>
          <w:tab w:val="left" w:pos="708"/>
        </w:tabs>
        <w:spacing w:after="0"/>
      </w:pPr>
      <w:r>
        <w:t>cenach lub kosztach zawartych w ofertach.</w:t>
      </w:r>
    </w:p>
    <w:p w:rsidR="001350D3" w:rsidRDefault="001350D3" w:rsidP="001350D3">
      <w:pPr>
        <w:pStyle w:val="Nagwek1"/>
      </w:pPr>
      <w:r>
        <w:t>Opis sposobu obliczenia ceny</w:t>
      </w:r>
      <w:bookmarkEnd w:id="62"/>
    </w:p>
    <w:p w:rsidR="001350D3" w:rsidRDefault="001350D3" w:rsidP="001350D3">
      <w:pPr>
        <w:pStyle w:val="Nagwek2"/>
        <w:rPr>
          <w:color w:val="auto"/>
        </w:rPr>
      </w:pPr>
      <w:r>
        <w:lastRenderedPageBreak/>
        <w:t>W ofercie Wykonawca zobowiązany jest podać cenę za wykonanie całego przedmiotu zamówienia w złotych polskich (PLN), z dokładnością do 1 grosza, tj. do dwóch miejsc po przecinku.</w:t>
      </w:r>
    </w:p>
    <w:p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Default="001350D3" w:rsidP="001350D3">
      <w:pPr>
        <w:pStyle w:val="Nagwek2"/>
      </w:pPr>
      <w:r>
        <w:t>Rozliczenia między Zamawiającym a Wykonawcą prowadzone będą w złotych polskich z dokładnością do dwóch miejsc po przecinku.</w:t>
      </w:r>
    </w:p>
    <w:p w:rsidR="001350D3" w:rsidRDefault="001350D3" w:rsidP="001350D3">
      <w:pPr>
        <w:pStyle w:val="Nagwek2"/>
      </w:pPr>
      <w:r>
        <w:t>Wykonawca zobowiązany jest zastosować stawkę VAT zgodnie z obowiązującymi przepisami ustawy z 11 marca 2004 r. o  podatku od towarów i usług.</w:t>
      </w:r>
    </w:p>
    <w:p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Default="001350D3" w:rsidP="001350D3">
      <w:pPr>
        <w:pStyle w:val="Nagwek2"/>
      </w:pPr>
      <w:bookmarkStart w:id="63" w:name="_Hlk61113033"/>
      <w:r>
        <w:t>Wykonawca</w:t>
      </w:r>
      <w:bookmarkEnd w:id="63"/>
      <w:r>
        <w:t xml:space="preserve"> składając ofertę zobowiązany jest:</w:t>
      </w:r>
    </w:p>
    <w:p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rsidR="001350D3" w:rsidRDefault="001350D3" w:rsidP="001350D3">
      <w:pPr>
        <w:pStyle w:val="Nagwek1"/>
      </w:pPr>
      <w:bookmarkStart w:id="64" w:name="_Toc258314255"/>
      <w:r>
        <w:t>Opis kryteriów</w:t>
      </w:r>
      <w:r>
        <w:rPr>
          <w:lang w:val="pl-PL"/>
        </w:rPr>
        <w:t xml:space="preserve"> oceny ofert,</w:t>
      </w:r>
      <w:r>
        <w:t xml:space="preserve"> wraz z podaniem </w:t>
      </w:r>
      <w:r>
        <w:rPr>
          <w:lang w:val="pl-PL"/>
        </w:rPr>
        <w:t>wag</w:t>
      </w:r>
      <w:r>
        <w:t xml:space="preserve"> tych kryteriów i sposobu oceny ofert</w:t>
      </w:r>
      <w:bookmarkEnd w:id="64"/>
    </w:p>
    <w:p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697769" w:rsidTr="00132DB9">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Nazwa kryterium - waga [%]</w:t>
            </w:r>
          </w:p>
        </w:tc>
      </w:tr>
      <w:tr w:rsidR="00132DB9" w:rsidTr="00132DB9">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132DB9" w:rsidRPr="00132DB9" w:rsidRDefault="00132DB9" w:rsidP="00A87DDC">
            <w:pPr>
              <w:spacing w:before="120" w:after="120"/>
              <w:jc w:val="both"/>
              <w:outlineLvl w:val="1"/>
              <w:rPr>
                <w:bCs/>
                <w:iCs/>
                <w:color w:val="000000"/>
              </w:rPr>
            </w:pPr>
            <w:r w:rsidRPr="00132DB9">
              <w:rPr>
                <w:bCs/>
                <w:iCs/>
                <w:color w:val="000000"/>
              </w:rPr>
              <w:t xml:space="preserve">1 - Sterylny fartuch chirurgiczny ze wstawkami (wzmocniony) do długich procedur. </w:t>
            </w:r>
          </w:p>
          <w:p w:rsidR="00132DB9" w:rsidRPr="00132DB9" w:rsidRDefault="00132DB9" w:rsidP="00A87DDC">
            <w:pPr>
              <w:spacing w:before="120" w:after="120"/>
              <w:jc w:val="both"/>
              <w:outlineLvl w:val="1"/>
              <w:rPr>
                <w:bCs/>
                <w:iCs/>
                <w:color w:val="000000"/>
              </w:rPr>
            </w:pPr>
            <w:r w:rsidRPr="00132DB9">
              <w:rPr>
                <w:bCs/>
                <w:iCs/>
                <w:color w:val="000000"/>
              </w:rPr>
              <w:t>2 - Zestaw uniwersalny.</w:t>
            </w:r>
          </w:p>
          <w:p w:rsidR="00132DB9" w:rsidRPr="00132DB9" w:rsidRDefault="00132DB9" w:rsidP="00A87DDC">
            <w:pPr>
              <w:spacing w:before="120" w:after="120"/>
              <w:jc w:val="both"/>
              <w:outlineLvl w:val="1"/>
              <w:rPr>
                <w:bCs/>
                <w:iCs/>
                <w:color w:val="000000"/>
              </w:rPr>
            </w:pPr>
            <w:r w:rsidRPr="00132DB9">
              <w:rPr>
                <w:bCs/>
                <w:iCs/>
                <w:color w:val="000000"/>
              </w:rPr>
              <w:t xml:space="preserve">3 - Zestaw do laparoskopii. </w:t>
            </w:r>
          </w:p>
          <w:p w:rsidR="00132DB9" w:rsidRPr="00132DB9" w:rsidRDefault="00132DB9" w:rsidP="00A87DDC">
            <w:pPr>
              <w:spacing w:before="120" w:after="120"/>
              <w:jc w:val="both"/>
              <w:outlineLvl w:val="1"/>
              <w:rPr>
                <w:bCs/>
                <w:iCs/>
                <w:color w:val="000000"/>
              </w:rPr>
            </w:pPr>
            <w:r w:rsidRPr="00132DB9">
              <w:rPr>
                <w:bCs/>
                <w:iCs/>
                <w:color w:val="000000"/>
              </w:rPr>
              <w:t xml:space="preserve">4 - Zestaw do zabiegów ginekologicznych.  </w:t>
            </w:r>
          </w:p>
          <w:p w:rsidR="00132DB9" w:rsidRPr="00132DB9" w:rsidRDefault="00132DB9" w:rsidP="00A87DDC">
            <w:pPr>
              <w:spacing w:before="120" w:after="120"/>
              <w:jc w:val="both"/>
              <w:outlineLvl w:val="1"/>
              <w:rPr>
                <w:bCs/>
                <w:iCs/>
                <w:color w:val="000000"/>
              </w:rPr>
            </w:pPr>
            <w:r w:rsidRPr="00132DB9">
              <w:rPr>
                <w:bCs/>
                <w:iCs/>
                <w:color w:val="000000"/>
              </w:rPr>
              <w:t xml:space="preserve">5 - Jałowy zestaw wieloelementowy do cięcia cesarskiego. </w:t>
            </w:r>
          </w:p>
          <w:p w:rsidR="00132DB9" w:rsidRDefault="00132DB9" w:rsidP="00A87DDC">
            <w:pPr>
              <w:spacing w:before="120" w:after="120"/>
              <w:jc w:val="both"/>
              <w:outlineLvl w:val="1"/>
              <w:rPr>
                <w:bCs/>
                <w:iCs/>
              </w:rPr>
            </w:pPr>
            <w:r w:rsidRPr="00132DB9">
              <w:rPr>
                <w:bCs/>
                <w:iCs/>
                <w:color w:val="000000"/>
              </w:rPr>
              <w:t>6 - Zestaw do ginekologii</w:t>
            </w:r>
            <w:r w:rsidR="00EB68E3">
              <w:rPr>
                <w:bCs/>
                <w:iCs/>
                <w:color w:val="000000"/>
              </w:rPr>
              <w:t xml:space="preserve"> </w:t>
            </w:r>
            <w:r w:rsidRPr="00132DB9">
              <w:rPr>
                <w:bCs/>
                <w:iCs/>
                <w:color w:val="000000"/>
              </w:rPr>
              <w:lastRenderedPageBreak/>
              <w:t>/laparoskopii</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132DB9" w:rsidRDefault="00132DB9" w:rsidP="00A87DDC">
            <w:pPr>
              <w:spacing w:before="120" w:after="120"/>
              <w:jc w:val="both"/>
              <w:outlineLvl w:val="1"/>
              <w:rPr>
                <w:bCs/>
                <w:iCs/>
              </w:rPr>
            </w:pPr>
            <w:r w:rsidRPr="00132DB9">
              <w:rPr>
                <w:bCs/>
                <w:iCs/>
              </w:rPr>
              <w:lastRenderedPageBreak/>
              <w:t>1 - Cena - 100</w:t>
            </w:r>
          </w:p>
        </w:tc>
      </w:tr>
    </w:tbl>
    <w:p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697769" w:rsidTr="00132DB9">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Wzór</w:t>
            </w:r>
          </w:p>
        </w:tc>
      </w:tr>
      <w:tr w:rsidR="00132DB9" w:rsidTr="00132DB9">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132DB9" w:rsidRPr="00132DB9" w:rsidRDefault="00132DB9" w:rsidP="00A87DDC">
            <w:pPr>
              <w:spacing w:before="120" w:after="120"/>
              <w:jc w:val="both"/>
              <w:outlineLvl w:val="1"/>
              <w:rPr>
                <w:bCs/>
                <w:iCs/>
                <w:color w:val="000000"/>
              </w:rPr>
            </w:pPr>
            <w:r w:rsidRPr="00132DB9">
              <w:rPr>
                <w:bCs/>
                <w:iCs/>
                <w:color w:val="000000"/>
              </w:rPr>
              <w:t xml:space="preserve">1 - Sterylny fartuch chirurgiczny ze wstawkami (wzmocniony) do długich procedur. </w:t>
            </w:r>
          </w:p>
          <w:p w:rsidR="00132DB9" w:rsidRPr="00132DB9" w:rsidRDefault="00132DB9" w:rsidP="00A87DDC">
            <w:pPr>
              <w:spacing w:before="120" w:after="120"/>
              <w:jc w:val="both"/>
              <w:outlineLvl w:val="1"/>
              <w:rPr>
                <w:bCs/>
                <w:iCs/>
                <w:color w:val="000000"/>
              </w:rPr>
            </w:pPr>
            <w:r w:rsidRPr="00132DB9">
              <w:rPr>
                <w:bCs/>
                <w:iCs/>
                <w:color w:val="000000"/>
              </w:rPr>
              <w:t>2 - Zestaw uniwersalny.</w:t>
            </w:r>
          </w:p>
          <w:p w:rsidR="00132DB9" w:rsidRPr="00132DB9" w:rsidRDefault="00132DB9" w:rsidP="00A87DDC">
            <w:pPr>
              <w:spacing w:before="120" w:after="120"/>
              <w:jc w:val="both"/>
              <w:outlineLvl w:val="1"/>
              <w:rPr>
                <w:bCs/>
                <w:iCs/>
                <w:color w:val="000000"/>
              </w:rPr>
            </w:pPr>
            <w:r w:rsidRPr="00132DB9">
              <w:rPr>
                <w:bCs/>
                <w:iCs/>
                <w:color w:val="000000"/>
              </w:rPr>
              <w:t xml:space="preserve">3 - Zestaw do laparoskopii. </w:t>
            </w:r>
          </w:p>
          <w:p w:rsidR="00132DB9" w:rsidRPr="00132DB9" w:rsidRDefault="00132DB9" w:rsidP="00A87DDC">
            <w:pPr>
              <w:spacing w:before="120" w:after="120"/>
              <w:jc w:val="both"/>
              <w:outlineLvl w:val="1"/>
              <w:rPr>
                <w:bCs/>
                <w:iCs/>
                <w:color w:val="000000"/>
              </w:rPr>
            </w:pPr>
            <w:r w:rsidRPr="00132DB9">
              <w:rPr>
                <w:bCs/>
                <w:iCs/>
                <w:color w:val="000000"/>
              </w:rPr>
              <w:t xml:space="preserve">4 - Zestaw do zabiegów ginekologicznych.  </w:t>
            </w:r>
          </w:p>
          <w:p w:rsidR="00132DB9" w:rsidRPr="00132DB9" w:rsidRDefault="00132DB9" w:rsidP="00A87DDC">
            <w:pPr>
              <w:spacing w:before="120" w:after="120"/>
              <w:jc w:val="both"/>
              <w:outlineLvl w:val="1"/>
              <w:rPr>
                <w:bCs/>
                <w:iCs/>
                <w:color w:val="000000"/>
              </w:rPr>
            </w:pPr>
            <w:r w:rsidRPr="00132DB9">
              <w:rPr>
                <w:bCs/>
                <w:iCs/>
                <w:color w:val="000000"/>
              </w:rPr>
              <w:t xml:space="preserve">5 - Jałowy zestaw wieloelementowy do cięcia cesarskiego. </w:t>
            </w:r>
          </w:p>
          <w:p w:rsidR="00132DB9" w:rsidRDefault="00132DB9" w:rsidP="00A87DDC">
            <w:pPr>
              <w:spacing w:before="120" w:after="120"/>
              <w:jc w:val="both"/>
              <w:outlineLvl w:val="1"/>
              <w:rPr>
                <w:bCs/>
                <w:iCs/>
              </w:rPr>
            </w:pPr>
            <w:r w:rsidRPr="00132DB9">
              <w:rPr>
                <w:bCs/>
                <w:iCs/>
                <w:color w:val="000000"/>
              </w:rPr>
              <w:t>6 - Zestaw do ginekologii</w:t>
            </w:r>
            <w:r w:rsidR="00EB68E3">
              <w:rPr>
                <w:bCs/>
                <w:iCs/>
                <w:color w:val="000000"/>
              </w:rPr>
              <w:t xml:space="preserve"> </w:t>
            </w:r>
            <w:r w:rsidRPr="00132DB9">
              <w:rPr>
                <w:bCs/>
                <w:iCs/>
                <w:color w:val="000000"/>
              </w:rPr>
              <w:t>/laparoskopii</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132DB9" w:rsidRPr="00132DB9" w:rsidRDefault="00132DB9" w:rsidP="00A87DDC">
            <w:pPr>
              <w:spacing w:before="120" w:after="120"/>
              <w:jc w:val="both"/>
              <w:outlineLvl w:val="1"/>
              <w:rPr>
                <w:bCs/>
                <w:iCs/>
                <w:color w:val="000000"/>
              </w:rPr>
            </w:pPr>
            <w:r w:rsidRPr="00132DB9">
              <w:rPr>
                <w:bCs/>
                <w:iCs/>
                <w:color w:val="000000"/>
              </w:rPr>
              <w:t>1 - Cena</w:t>
            </w:r>
          </w:p>
          <w:p w:rsidR="00132DB9" w:rsidRPr="00132DB9" w:rsidRDefault="00132DB9" w:rsidP="00A87DDC">
            <w:pPr>
              <w:spacing w:before="120" w:after="120"/>
              <w:jc w:val="both"/>
              <w:outlineLvl w:val="1"/>
              <w:rPr>
                <w:bCs/>
                <w:iCs/>
                <w:color w:val="000000"/>
              </w:rPr>
            </w:pPr>
            <w:r w:rsidRPr="00132DB9">
              <w:rPr>
                <w:bCs/>
                <w:iCs/>
                <w:color w:val="000000"/>
              </w:rPr>
              <w:t>Liczba punktów = ( Cmin/Cof ) * 100 * waga</w:t>
            </w:r>
          </w:p>
          <w:p w:rsidR="00132DB9" w:rsidRPr="00132DB9" w:rsidRDefault="00132DB9" w:rsidP="00A87DDC">
            <w:pPr>
              <w:spacing w:before="120" w:after="120"/>
              <w:jc w:val="both"/>
              <w:outlineLvl w:val="1"/>
              <w:rPr>
                <w:bCs/>
                <w:iCs/>
                <w:color w:val="000000"/>
              </w:rPr>
            </w:pPr>
            <w:r w:rsidRPr="00132DB9">
              <w:rPr>
                <w:bCs/>
                <w:iCs/>
                <w:color w:val="000000"/>
              </w:rPr>
              <w:t>gdzie:</w:t>
            </w:r>
          </w:p>
          <w:p w:rsidR="00132DB9" w:rsidRPr="00132DB9" w:rsidRDefault="00132DB9" w:rsidP="00A87DDC">
            <w:pPr>
              <w:spacing w:before="120" w:after="120"/>
              <w:jc w:val="both"/>
              <w:outlineLvl w:val="1"/>
              <w:rPr>
                <w:bCs/>
                <w:iCs/>
                <w:color w:val="000000"/>
              </w:rPr>
            </w:pPr>
            <w:r w:rsidRPr="00132DB9">
              <w:rPr>
                <w:bCs/>
                <w:iCs/>
                <w:color w:val="000000"/>
              </w:rPr>
              <w:t>- Cmin - najniższa cena spośród wszystkich ofert</w:t>
            </w:r>
          </w:p>
          <w:p w:rsidR="00132DB9" w:rsidRDefault="00132DB9" w:rsidP="00A87DDC">
            <w:pPr>
              <w:spacing w:before="120" w:after="120"/>
              <w:jc w:val="both"/>
              <w:outlineLvl w:val="1"/>
              <w:rPr>
                <w:bCs/>
                <w:iCs/>
              </w:rPr>
            </w:pPr>
            <w:r w:rsidRPr="00132DB9">
              <w:rPr>
                <w:bCs/>
                <w:iCs/>
                <w:color w:val="000000"/>
              </w:rPr>
              <w:t>- Cof -  cena podana w ofercie</w:t>
            </w:r>
          </w:p>
        </w:tc>
      </w:tr>
    </w:tbl>
    <w:p w:rsidR="001350D3" w:rsidRDefault="001350D3" w:rsidP="001350D3">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1350D3" w:rsidRDefault="001350D3" w:rsidP="001350D3">
      <w:pPr>
        <w:pStyle w:val="Nagwek2"/>
      </w:pPr>
      <w:r>
        <w:t>Zamawiaj</w:t>
      </w:r>
      <w:r>
        <w:rPr>
          <w:rFonts w:ascii="TimesNewRoman" w:eastAsia="TimesNewRoman" w:cs="TimesNewRoman"/>
        </w:rPr>
        <w:t>ą</w:t>
      </w:r>
      <w:r>
        <w:t>cy poprawi w ofercie:</w:t>
      </w:r>
    </w:p>
    <w:p w:rsidR="001350D3" w:rsidRDefault="001350D3" w:rsidP="00D35B5D">
      <w:pPr>
        <w:pStyle w:val="Nagwek2"/>
        <w:numPr>
          <w:ilvl w:val="0"/>
          <w:numId w:val="19"/>
        </w:numPr>
        <w:tabs>
          <w:tab w:val="left" w:pos="708"/>
        </w:tabs>
        <w:spacing w:after="0"/>
      </w:pPr>
      <w:r>
        <w:t>oczywiste omyłki pisarskie,</w:t>
      </w:r>
    </w:p>
    <w:p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350D3" w:rsidRDefault="001350D3" w:rsidP="001350D3">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Default="001350D3" w:rsidP="001350D3">
      <w:pPr>
        <w:pStyle w:val="Nagwek2"/>
      </w:pPr>
      <w:r>
        <w:t>Obowiązek wykazania, że oferta nie zawiera rażąco niskiej ceny spoczywa na Wykonawcy.</w:t>
      </w:r>
    </w:p>
    <w:p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rsidR="001350D3" w:rsidRDefault="001350D3" w:rsidP="001350D3">
      <w:pPr>
        <w:pStyle w:val="Nagwek1"/>
      </w:pPr>
      <w:bookmarkStart w:id="65" w:name="_Toc258314256"/>
      <w:r>
        <w:lastRenderedPageBreak/>
        <w:t>UDZIELENIE ZAMÓWIENIA</w:t>
      </w:r>
      <w:bookmarkEnd w:id="65"/>
    </w:p>
    <w:p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132DB9" w:rsidRPr="00132DB9">
        <w:rPr>
          <w:color w:val="0000FF"/>
          <w:u w:val="single"/>
        </w:rPr>
        <w:t>http://falkiewicza.pl/</w:t>
      </w:r>
      <w:r>
        <w:t>.</w:t>
      </w:r>
    </w:p>
    <w:p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Default="001350D3" w:rsidP="001350D3">
      <w:pPr>
        <w:pStyle w:val="Nagwek1"/>
      </w:pPr>
      <w:bookmarkStart w:id="66"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66"/>
    </w:p>
    <w:p w:rsidR="001350D3" w:rsidRDefault="001350D3" w:rsidP="001350D3">
      <w:pPr>
        <w:pStyle w:val="Nagwek2"/>
      </w:pPr>
      <w:r>
        <w:t>Zamawiający zawrze umowę w sprawie zamówienia publicznego, w terminie i na zasadach określonych w art. 308 ust. 2 i 3 ustawy Pzp.</w:t>
      </w:r>
    </w:p>
    <w:p w:rsidR="001350D3" w:rsidRDefault="001350D3" w:rsidP="001350D3">
      <w:pPr>
        <w:pStyle w:val="Nagwek2"/>
      </w:pPr>
      <w:r>
        <w:t>Zamawiający poinformuje Wykonawcę, któremu zostanie udzielone zamówienie, o miejscu i terminie zawarcia umowy.</w:t>
      </w:r>
    </w:p>
    <w:p w:rsidR="001350D3" w:rsidRDefault="001350D3" w:rsidP="001350D3">
      <w:pPr>
        <w:pStyle w:val="Nagwek2"/>
      </w:pPr>
      <w:r>
        <w:t>Przed zawarciem umowy Wykonawca, na wezwanie Zamawiającego, zobowiązany jest do podania wszelkich informacji niezbędnych do wypełnienia treści umowy.</w:t>
      </w:r>
    </w:p>
    <w:p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1350D3">
      <w:pPr>
        <w:pStyle w:val="Nagwek2"/>
      </w:pPr>
      <w: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1350D3" w:rsidRDefault="001350D3" w:rsidP="001350D3">
      <w:pPr>
        <w:pStyle w:val="Nagwek1"/>
      </w:pPr>
      <w:bookmarkStart w:id="67" w:name="_Toc258314258"/>
      <w:r>
        <w:t>Wymagania dotycz</w:t>
      </w:r>
      <w:r>
        <w:rPr>
          <w:rFonts w:eastAsia="TimesNewRoman" w:cs="TimesNewRoman"/>
        </w:rPr>
        <w:t>ą</w:t>
      </w:r>
      <w:r>
        <w:t>ce zabezpieczenia nale</w:t>
      </w:r>
      <w:r>
        <w:rPr>
          <w:rFonts w:eastAsia="TimesNewRoman" w:cs="TimesNewRoman"/>
        </w:rPr>
        <w:t>ż</w:t>
      </w:r>
      <w:r>
        <w:t>ytego wykonania umowy</w:t>
      </w:r>
      <w:bookmarkEnd w:id="67"/>
    </w:p>
    <w:p w:rsidR="001350D3" w:rsidRDefault="00132DB9" w:rsidP="001350D3">
      <w:pPr>
        <w:pStyle w:val="Nagwek2"/>
      </w:pPr>
      <w:r>
        <w:t>W danym postępowaniu wniesienie zabezpieczenie należytego wykonania umowy nie jest wymagane.</w:t>
      </w:r>
    </w:p>
    <w:p w:rsidR="001350D3" w:rsidRDefault="001350D3" w:rsidP="001350D3">
      <w:pPr>
        <w:pStyle w:val="Nagwek1"/>
      </w:pPr>
      <w:bookmarkStart w:id="68"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68"/>
    </w:p>
    <w:p w:rsidR="001350D3" w:rsidRDefault="001350D3" w:rsidP="001350D3">
      <w:pPr>
        <w:pStyle w:val="Nagwek2"/>
      </w:pPr>
      <w:r>
        <w:t xml:space="preserve">Wzór umowy stanowi załącznik do niniejszej SWZ. </w:t>
      </w:r>
    </w:p>
    <w:p w:rsidR="00132DB9" w:rsidRDefault="00132DB9" w:rsidP="00132DB9">
      <w:pPr>
        <w:pStyle w:val="Nagwek2"/>
      </w:pPr>
      <w:r>
        <w:t>Zamawiający dopuszcza możliwość zmian umowy w następującym zakresie i na określonych poniżej warunkach:</w:t>
      </w:r>
    </w:p>
    <w:p w:rsidR="00132DB9" w:rsidRPr="00132DB9" w:rsidRDefault="00132DB9" w:rsidP="001350D3">
      <w:pPr>
        <w:pStyle w:val="Nagwek2"/>
        <w:numPr>
          <w:ilvl w:val="0"/>
          <w:numId w:val="0"/>
        </w:numPr>
        <w:tabs>
          <w:tab w:val="left" w:pos="708"/>
        </w:tabs>
        <w:ind w:left="680"/>
      </w:pPr>
      <w:r w:rsidRPr="00132DB9">
        <w:t>1.</w:t>
      </w:r>
      <w:r w:rsidRPr="00132DB9">
        <w:tab/>
        <w:t>Zmiana postanowień umowy może nastąpić za zgodą obu stron na piśmie pod rygorem nieważności, w przypadkach przewidzianych w niniejszej umowie lub po spełnieniu przesłanek przewidzianych w ustawie Prawo zamówień publicznych.</w:t>
      </w:r>
    </w:p>
    <w:p w:rsidR="00132DB9" w:rsidRPr="00132DB9" w:rsidRDefault="00132DB9" w:rsidP="001350D3">
      <w:pPr>
        <w:pStyle w:val="Nagwek2"/>
        <w:numPr>
          <w:ilvl w:val="0"/>
          <w:numId w:val="0"/>
        </w:numPr>
        <w:tabs>
          <w:tab w:val="left" w:pos="708"/>
        </w:tabs>
        <w:ind w:left="680"/>
      </w:pPr>
      <w:r w:rsidRPr="00132DB9">
        <w:lastRenderedPageBreak/>
        <w:t>2.</w:t>
      </w:r>
      <w:r w:rsidRPr="00132DB9">
        <w:tab/>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rsidR="00132DB9" w:rsidRPr="00132DB9" w:rsidRDefault="00132DB9" w:rsidP="001350D3">
      <w:pPr>
        <w:pStyle w:val="Nagwek2"/>
        <w:numPr>
          <w:ilvl w:val="0"/>
          <w:numId w:val="0"/>
        </w:numPr>
        <w:tabs>
          <w:tab w:val="left" w:pos="708"/>
        </w:tabs>
        <w:ind w:left="680"/>
      </w:pPr>
      <w:r w:rsidRPr="00132DB9">
        <w:t>3.</w:t>
      </w:r>
      <w:r w:rsidRPr="00132DB9">
        <w:tab/>
        <w:t xml:space="preserve">Dopuszcza się zmianę umowy w zakresie ilości przedmiotu umowy oraz wartości umowy </w:t>
      </w:r>
    </w:p>
    <w:p w:rsidR="00132DB9" w:rsidRPr="00132DB9" w:rsidRDefault="00132DB9" w:rsidP="001350D3">
      <w:pPr>
        <w:pStyle w:val="Nagwek2"/>
        <w:numPr>
          <w:ilvl w:val="0"/>
          <w:numId w:val="0"/>
        </w:numPr>
        <w:tabs>
          <w:tab w:val="left" w:pos="708"/>
        </w:tabs>
        <w:ind w:left="680"/>
      </w:pPr>
      <w:r w:rsidRPr="00132DB9">
        <w:t>w sytuacji gdy nastąpi zmniejszenie finansowania procedury medycznej przez NFZ, a procedura ta jest bezpośrednio związana z przedmiotem zamówienia wynikającym z niniejszej umowy; w takiej sytuacji zmniejszeniu ilości asortymentu objętego przedmiotem umowy spowoduje proporcjonalne obniżenie wynagrodzenia, o którym stanowi § 6 ust. 1 umowy.</w:t>
      </w:r>
    </w:p>
    <w:p w:rsidR="00132DB9" w:rsidRPr="00132DB9" w:rsidRDefault="00132DB9" w:rsidP="001350D3">
      <w:pPr>
        <w:pStyle w:val="Nagwek2"/>
        <w:numPr>
          <w:ilvl w:val="0"/>
          <w:numId w:val="0"/>
        </w:numPr>
        <w:tabs>
          <w:tab w:val="left" w:pos="708"/>
        </w:tabs>
        <w:ind w:left="680"/>
      </w:pPr>
      <w:r w:rsidRPr="00132DB9">
        <w:t>4.</w:t>
      </w:r>
      <w:r w:rsidRPr="00132DB9">
        <w:tab/>
        <w:t>W sytuacji wystąpienia siły wyższej, przez którą rozumie się okoliczności nadzwyczajne, nieprzewidywalne lub też niemożliwe do uniknięcia, w szczególności: klęski żywiołowe, katastrofy, strajki, zamieszki, embarga, stany epidemii, stany nadzwyczajne, w tym stany klęski żywiołowej, decyzje, zarządzenia organów państwa itp., która w bezpośredni sposób wpłynie na okoliczności realizacji umowy, dopuszcza się zmianę umowy w zakresie:</w:t>
      </w:r>
    </w:p>
    <w:p w:rsidR="00132DB9" w:rsidRPr="00132DB9" w:rsidRDefault="00132DB9" w:rsidP="001350D3">
      <w:pPr>
        <w:pStyle w:val="Nagwek2"/>
        <w:numPr>
          <w:ilvl w:val="0"/>
          <w:numId w:val="0"/>
        </w:numPr>
        <w:tabs>
          <w:tab w:val="left" w:pos="708"/>
        </w:tabs>
        <w:ind w:left="680"/>
      </w:pPr>
      <w:r w:rsidRPr="00132DB9">
        <w:t>a)</w:t>
      </w:r>
      <w:r w:rsidRPr="00132DB9">
        <w:tab/>
        <w:t xml:space="preserve">terminu realizacji dostaw cząstkowych poprzez jego wydłużenie  </w:t>
      </w:r>
    </w:p>
    <w:p w:rsidR="00132DB9" w:rsidRPr="00132DB9" w:rsidRDefault="00132DB9" w:rsidP="001350D3">
      <w:pPr>
        <w:pStyle w:val="Nagwek2"/>
        <w:numPr>
          <w:ilvl w:val="0"/>
          <w:numId w:val="0"/>
        </w:numPr>
        <w:tabs>
          <w:tab w:val="left" w:pos="708"/>
        </w:tabs>
        <w:ind w:left="680"/>
      </w:pPr>
      <w:r w:rsidRPr="00132DB9">
        <w:t>b)</w:t>
      </w:r>
      <w:r w:rsidRPr="00132DB9">
        <w:tab/>
        <w:t>asortymentu będącego przedmiotem umowy poprzez jego zastąpienie innym asortymentem, spełniającym warunki określone w ust. 9 poniżej.</w:t>
      </w:r>
    </w:p>
    <w:p w:rsidR="00132DB9" w:rsidRPr="00132DB9" w:rsidRDefault="00132DB9" w:rsidP="001350D3">
      <w:pPr>
        <w:pStyle w:val="Nagwek2"/>
        <w:numPr>
          <w:ilvl w:val="0"/>
          <w:numId w:val="0"/>
        </w:numPr>
        <w:tabs>
          <w:tab w:val="left" w:pos="708"/>
        </w:tabs>
        <w:ind w:left="680"/>
      </w:pPr>
      <w:r w:rsidRPr="00132DB9">
        <w:t xml:space="preserve">Przedmiotowe zmiany będą wprowadzone aneksem, na podstawie uzasadnionego oraz udokumentowanego wniosku Wykonawcy i będą obowiązywać przez okres występowania okoliczności "siły wyższe". Po jej ustaniu Strony powrócą do pierwotnych zapisów umownych w drodze aneksu do umowy. </w:t>
      </w:r>
    </w:p>
    <w:p w:rsidR="00132DB9" w:rsidRPr="00132DB9" w:rsidRDefault="00132DB9" w:rsidP="001350D3">
      <w:pPr>
        <w:pStyle w:val="Nagwek2"/>
        <w:numPr>
          <w:ilvl w:val="0"/>
          <w:numId w:val="0"/>
        </w:numPr>
        <w:tabs>
          <w:tab w:val="left" w:pos="708"/>
        </w:tabs>
        <w:ind w:left="680"/>
      </w:pPr>
      <w:r w:rsidRPr="00132DB9">
        <w:t>5.</w:t>
      </w:r>
      <w:r w:rsidRPr="00132DB9">
        <w:tab/>
        <w:t>Dopuszcza się zmianę umowy w zakresie przedmiotu zamówienia w sytuacji gdy nastąpi  zmiana numerów katalogowych produktów, przy jednoczesnym zastrzeżeniu braku zmian cen na wyższe oraz jednoczesnym podtrzymaniu co najmniej parametrów przedmiotu zamawianego.</w:t>
      </w:r>
    </w:p>
    <w:p w:rsidR="00132DB9" w:rsidRPr="00132DB9" w:rsidRDefault="00132DB9" w:rsidP="001350D3">
      <w:pPr>
        <w:pStyle w:val="Nagwek2"/>
        <w:numPr>
          <w:ilvl w:val="0"/>
          <w:numId w:val="0"/>
        </w:numPr>
        <w:tabs>
          <w:tab w:val="left" w:pos="708"/>
        </w:tabs>
        <w:ind w:left="680"/>
      </w:pPr>
      <w:r w:rsidRPr="00132DB9">
        <w:t>6.</w:t>
      </w:r>
      <w:r w:rsidRPr="00132DB9">
        <w:tab/>
        <w:t>Dopuszcza się zmianę umowy w zakresie terminu jej obowiązywania w przypadku wystąpienia gwałtownej dekoniunktury lub innych nieprzewidzianych okoliczności, niezależnych od żadnej ze Stron (gospodarczych, politycznych, społecznych, atmosferycznych itp.), które w bezpośredni sposób wpłyną na okoliczności realizacji umowy. W przypadku wystąpienia okoliczności, o których mowa w zdaniu 1 Wykonawca kieruje pisemny, uzasadniony wniosek do Zamawiającego o dokonanie zmian w zakresie skrócenia terminu obowiązywania umowy, które nie może przekraczać okresu 4 miesięcy liczonych od pierwotnie ustalonej daty końcowej obowiązywania umowy. Obowiązek wykazania wpływu okoliczności określonych w zdaniu pierwszym na realizację umowy należy do Wykonawcy pod rygorem odmowy dokonania niniejszej zmiany umowy przez Zamawiającego.</w:t>
      </w:r>
    </w:p>
    <w:p w:rsidR="00132DB9" w:rsidRPr="00132DB9" w:rsidRDefault="00132DB9" w:rsidP="001350D3">
      <w:pPr>
        <w:pStyle w:val="Nagwek2"/>
        <w:numPr>
          <w:ilvl w:val="0"/>
          <w:numId w:val="0"/>
        </w:numPr>
        <w:tabs>
          <w:tab w:val="left" w:pos="708"/>
        </w:tabs>
        <w:ind w:left="680"/>
      </w:pPr>
      <w:r w:rsidRPr="00132DB9">
        <w:t>7.</w:t>
      </w:r>
      <w:r w:rsidRPr="00132DB9">
        <w:tab/>
        <w:t xml:space="preserve">Dopuszcza się zmianę umowy w zakresie ceny przedmiotu umowy w przypadku przedłożenia przez Wykonawcę oferty korzystniejszej - zawierającej niższą cenę niż dotychczasowa. </w:t>
      </w:r>
    </w:p>
    <w:p w:rsidR="00132DB9" w:rsidRPr="00132DB9" w:rsidRDefault="00132DB9" w:rsidP="001350D3">
      <w:pPr>
        <w:pStyle w:val="Nagwek2"/>
        <w:numPr>
          <w:ilvl w:val="0"/>
          <w:numId w:val="0"/>
        </w:numPr>
        <w:tabs>
          <w:tab w:val="left" w:pos="708"/>
        </w:tabs>
        <w:ind w:left="680"/>
      </w:pPr>
      <w:r w:rsidRPr="00132DB9">
        <w:t>8.</w:t>
      </w:r>
      <w:r w:rsidRPr="00132DB9">
        <w:tab/>
        <w:t>Dopuszcza się zmianę umowy w zakresie przedmiotowym, to jest zastąpienie produktu objętego umową odpowiednikiem w przypadku:</w:t>
      </w:r>
    </w:p>
    <w:p w:rsidR="00132DB9" w:rsidRPr="00132DB9" w:rsidRDefault="00132DB9" w:rsidP="001350D3">
      <w:pPr>
        <w:pStyle w:val="Nagwek2"/>
        <w:numPr>
          <w:ilvl w:val="0"/>
          <w:numId w:val="0"/>
        </w:numPr>
        <w:tabs>
          <w:tab w:val="left" w:pos="708"/>
        </w:tabs>
        <w:ind w:left="680"/>
      </w:pPr>
      <w:r w:rsidRPr="00132DB9">
        <w:lastRenderedPageBreak/>
        <w:t>a)</w:t>
      </w:r>
      <w:r w:rsidRPr="00132DB9">
        <w:tab/>
        <w:t>zaprzestania wytwarzania przez producenta  asortymentu objętego umową,</w:t>
      </w:r>
    </w:p>
    <w:p w:rsidR="00132DB9" w:rsidRPr="00132DB9" w:rsidRDefault="00132DB9" w:rsidP="001350D3">
      <w:pPr>
        <w:pStyle w:val="Nagwek2"/>
        <w:numPr>
          <w:ilvl w:val="0"/>
          <w:numId w:val="0"/>
        </w:numPr>
        <w:tabs>
          <w:tab w:val="left" w:pos="708"/>
        </w:tabs>
        <w:ind w:left="680"/>
      </w:pPr>
      <w:r w:rsidRPr="00132DB9">
        <w:t>b)</w:t>
      </w:r>
      <w:r w:rsidRPr="00132DB9">
        <w:tab/>
        <w:t>przedłożenia przez Wykonawcę oferty korzystniejszej dla Zamawiającego.</w:t>
      </w:r>
    </w:p>
    <w:p w:rsidR="00132DB9" w:rsidRPr="00132DB9" w:rsidRDefault="00132DB9" w:rsidP="001350D3">
      <w:pPr>
        <w:pStyle w:val="Nagwek2"/>
        <w:numPr>
          <w:ilvl w:val="0"/>
          <w:numId w:val="0"/>
        </w:numPr>
        <w:tabs>
          <w:tab w:val="left" w:pos="708"/>
        </w:tabs>
        <w:ind w:left="680"/>
      </w:pPr>
      <w:r w:rsidRPr="00132DB9">
        <w:t>9.</w:t>
      </w:r>
      <w:r w:rsidRPr="00132DB9">
        <w:tab/>
        <w:t>Zmiana, o której mowa w ust. 8 powyżej,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132DB9" w:rsidRPr="00132DB9" w:rsidRDefault="00132DB9" w:rsidP="001350D3">
      <w:pPr>
        <w:pStyle w:val="Nagwek2"/>
        <w:numPr>
          <w:ilvl w:val="0"/>
          <w:numId w:val="0"/>
        </w:numPr>
        <w:tabs>
          <w:tab w:val="left" w:pos="708"/>
        </w:tabs>
        <w:ind w:left="680"/>
      </w:pPr>
      <w:r w:rsidRPr="00132DB9">
        <w:t>10.</w:t>
      </w:r>
      <w:r w:rsidRPr="00132DB9">
        <w:tab/>
        <w:t xml:space="preserve">Zmiany, o których mowa wyżej mogą dotyczyć nadto sposobu  konfekcjonowania asortymentu. </w:t>
      </w:r>
    </w:p>
    <w:p w:rsidR="00132DB9" w:rsidRPr="00132DB9" w:rsidRDefault="00132DB9" w:rsidP="001350D3">
      <w:pPr>
        <w:pStyle w:val="Nagwek2"/>
        <w:numPr>
          <w:ilvl w:val="0"/>
          <w:numId w:val="0"/>
        </w:numPr>
        <w:tabs>
          <w:tab w:val="left" w:pos="708"/>
        </w:tabs>
        <w:ind w:left="680"/>
      </w:pPr>
      <w:r w:rsidRPr="00132DB9">
        <w:t>11.</w:t>
      </w:r>
      <w:r w:rsidRPr="00132DB9">
        <w:tab/>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jednak na okres nie dłuższy niż 4 m-ce od daty, określonej w § 3.</w:t>
      </w:r>
    </w:p>
    <w:p w:rsidR="00132DB9" w:rsidRPr="00132DB9" w:rsidRDefault="00132DB9" w:rsidP="001350D3">
      <w:pPr>
        <w:pStyle w:val="Nagwek2"/>
        <w:numPr>
          <w:ilvl w:val="0"/>
          <w:numId w:val="0"/>
        </w:numPr>
        <w:tabs>
          <w:tab w:val="left" w:pos="708"/>
        </w:tabs>
        <w:ind w:left="680"/>
      </w:pPr>
      <w:r w:rsidRPr="00132DB9">
        <w:t>12.</w:t>
      </w:r>
      <w:r w:rsidRPr="00132DB9">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1350D3" w:rsidRDefault="00132DB9" w:rsidP="001350D3">
      <w:pPr>
        <w:pStyle w:val="Nagwek2"/>
        <w:numPr>
          <w:ilvl w:val="0"/>
          <w:numId w:val="0"/>
        </w:numPr>
        <w:tabs>
          <w:tab w:val="left" w:pos="708"/>
        </w:tabs>
        <w:ind w:left="680"/>
      </w:pPr>
      <w:r w:rsidRPr="00132DB9">
        <w:t>13.</w:t>
      </w:r>
      <w:r w:rsidRPr="00132DB9">
        <w:tab/>
        <w:t>Zamawiający może odstąpić od umowy, w sytuacji zaistnienia co najmniej jednej z przesłanek określonych w art. 456 ust. 1 pkt 2) ustawy z dnia 11 września 2019 r. Prawo zamówień publicznych. W przypadku zmian umowy dokonanych z naruszeniem przepisów ustawy Prawo zamówień publicznych Zamawiający odstępuje od umowy w części, której zmiana dotyczy.</w:t>
      </w:r>
    </w:p>
    <w:p w:rsidR="001350D3" w:rsidRDefault="001350D3" w:rsidP="001350D3">
      <w:pPr>
        <w:pStyle w:val="Nagwek1"/>
      </w:pPr>
      <w:bookmarkStart w:id="69"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69"/>
    </w:p>
    <w:p w:rsidR="001350D3" w:rsidRDefault="001350D3" w:rsidP="001350D3">
      <w:pPr>
        <w:pStyle w:val="Nagwek2"/>
        <w:numPr>
          <w:ilvl w:val="0"/>
          <w:numId w:val="0"/>
        </w:numPr>
        <w:tabs>
          <w:tab w:val="left" w:pos="708"/>
        </w:tabs>
        <w:ind w:left="431"/>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Default="001350D3" w:rsidP="001350D3">
      <w:pPr>
        <w:pStyle w:val="Nagwek1"/>
      </w:pPr>
      <w:r>
        <w:rPr>
          <w:lang w:val="pl-PL"/>
        </w:rPr>
        <w:t>Ochrona danych osobowych</w:t>
      </w:r>
    </w:p>
    <w:p w:rsidR="001350D3" w:rsidRDefault="001350D3" w:rsidP="001350D3">
      <w:pPr>
        <w:pStyle w:val="Nagwek2"/>
      </w:pPr>
      <w:bookmarkStart w:id="70"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1350D3" w:rsidRDefault="001350D3" w:rsidP="001350D3">
      <w:pPr>
        <w:pStyle w:val="Nagwek2"/>
      </w:pPr>
      <w:r>
        <w:t>Zamawiający informuje, że:</w:t>
      </w:r>
    </w:p>
    <w:p w:rsidR="00132DB9" w:rsidRPr="00132DB9" w:rsidRDefault="001350D3" w:rsidP="00D35B5D">
      <w:pPr>
        <w:pStyle w:val="Nagwek2"/>
        <w:numPr>
          <w:ilvl w:val="0"/>
          <w:numId w:val="22"/>
        </w:numPr>
        <w:tabs>
          <w:tab w:val="left" w:pos="708"/>
        </w:tabs>
        <w:spacing w:after="0"/>
        <w:rPr>
          <w:b/>
          <w:bCs w:val="0"/>
          <w:iCs w:val="0"/>
        </w:rPr>
      </w:pPr>
      <w:r>
        <w:lastRenderedPageBreak/>
        <w:t xml:space="preserve">administratorem </w:t>
      </w:r>
      <w:r>
        <w:rPr>
          <w:bCs w:val="0"/>
          <w:iCs w:val="0"/>
        </w:rPr>
        <w:t xml:space="preserve">danych osobowych Wykonawcy jest </w:t>
      </w:r>
      <w:r w:rsidR="00132DB9" w:rsidRPr="00132DB9">
        <w:rPr>
          <w:b/>
          <w:bCs w:val="0"/>
          <w:iCs w:val="0"/>
        </w:rPr>
        <w:t>Szpital Specjalistyczny</w:t>
      </w:r>
    </w:p>
    <w:p w:rsidR="001350D3" w:rsidRDefault="00132DB9" w:rsidP="00D35B5D">
      <w:pPr>
        <w:pStyle w:val="Nagwek2"/>
        <w:numPr>
          <w:ilvl w:val="0"/>
          <w:numId w:val="22"/>
        </w:numPr>
        <w:tabs>
          <w:tab w:val="left" w:pos="708"/>
        </w:tabs>
        <w:spacing w:after="0"/>
      </w:pPr>
      <w:r w:rsidRPr="00132DB9">
        <w:rPr>
          <w:b/>
          <w:bCs w:val="0"/>
          <w:iCs w:val="0"/>
        </w:rPr>
        <w:t>im. A. Falkiewicza we Wrocławiu</w:t>
      </w:r>
      <w:r w:rsidR="001350D3">
        <w:rPr>
          <w:rFonts w:eastAsia="Calibri"/>
          <w:bCs w:val="0"/>
          <w:iCs w:val="0"/>
          <w:lang w:eastAsia="en-US"/>
        </w:rPr>
        <w:t xml:space="preserve">, </w:t>
      </w:r>
      <w:r w:rsidRPr="00132DB9">
        <w:rPr>
          <w:rFonts w:eastAsia="Calibri"/>
          <w:bCs w:val="0"/>
          <w:iCs w:val="0"/>
          <w:lang w:eastAsia="en-US"/>
        </w:rPr>
        <w:t>Warszawska</w:t>
      </w:r>
      <w:r w:rsidR="001350D3">
        <w:rPr>
          <w:bCs w:val="0"/>
          <w:iCs w:val="0"/>
        </w:rPr>
        <w:t xml:space="preserve"> </w:t>
      </w:r>
      <w:r w:rsidRPr="00132DB9">
        <w:rPr>
          <w:bCs w:val="0"/>
          <w:iCs w:val="0"/>
        </w:rPr>
        <w:t>2</w:t>
      </w:r>
      <w:r w:rsidR="001350D3">
        <w:rPr>
          <w:bCs w:val="0"/>
          <w:iCs w:val="0"/>
        </w:rPr>
        <w:t xml:space="preserve"> , </w:t>
      </w:r>
      <w:r w:rsidRPr="00132DB9">
        <w:rPr>
          <w:bCs w:val="0"/>
          <w:iCs w:val="0"/>
        </w:rPr>
        <w:t>52-114</w:t>
      </w:r>
      <w:r w:rsidR="001350D3">
        <w:rPr>
          <w:bCs w:val="0"/>
          <w:iCs w:val="0"/>
        </w:rPr>
        <w:t xml:space="preserve"> </w:t>
      </w:r>
      <w:r w:rsidRPr="00132DB9">
        <w:rPr>
          <w:bCs w:val="0"/>
          <w:iCs w:val="0"/>
        </w:rPr>
        <w:t>Wrocław</w:t>
      </w:r>
      <w:r w:rsidR="001350D3">
        <w:t>.</w:t>
      </w:r>
    </w:p>
    <w:p w:rsidR="001350D3" w:rsidRDefault="001350D3" w:rsidP="001350D3">
      <w:pPr>
        <w:pStyle w:val="Nagwek2"/>
        <w:numPr>
          <w:ilvl w:val="0"/>
          <w:numId w:val="0"/>
        </w:numPr>
        <w:tabs>
          <w:tab w:val="left" w:pos="708"/>
        </w:tabs>
        <w:ind w:left="1040"/>
      </w:pPr>
      <w:r>
        <w:rPr>
          <w:lang w:val="en-GB"/>
        </w:rPr>
        <w:t xml:space="preserve">Tel.: </w:t>
      </w:r>
      <w:r w:rsidR="00132DB9" w:rsidRPr="00132DB9">
        <w:rPr>
          <w:lang w:val="en-GB"/>
        </w:rPr>
        <w:t>71</w:t>
      </w:r>
      <w:r>
        <w:rPr>
          <w:lang w:val="en-GB"/>
        </w:rPr>
        <w:t xml:space="preserve"> </w:t>
      </w:r>
      <w:r w:rsidR="00132DB9" w:rsidRPr="00132DB9">
        <w:rPr>
          <w:lang w:val="en-GB"/>
        </w:rPr>
        <w:t>34 74 100</w:t>
      </w:r>
      <w:r>
        <w:t xml:space="preserve">, </w:t>
      </w:r>
      <w:r>
        <w:rPr>
          <w:rFonts w:eastAsia="Calibri"/>
          <w:bCs w:val="0"/>
          <w:iCs w:val="0"/>
          <w:lang w:val="en-GB" w:eastAsia="en-US"/>
        </w:rPr>
        <w:t xml:space="preserve">e-mail: </w:t>
      </w:r>
      <w:r w:rsidR="00132DB9" w:rsidRPr="00132DB9">
        <w:rPr>
          <w:rFonts w:eastAsia="Calibri"/>
          <w:bCs w:val="0"/>
          <w:iCs w:val="0"/>
          <w:lang w:val="en-GB" w:eastAsia="en-US"/>
        </w:rPr>
        <w:t>przetargi@falkiewicza.pl</w:t>
      </w:r>
    </w:p>
    <w:p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jest </w:t>
      </w:r>
      <w:r w:rsidR="00132DB9" w:rsidRPr="00132DB9">
        <w:rPr>
          <w:bCs w:val="0"/>
          <w:iCs w:val="0"/>
        </w:rPr>
        <w:t>Ewa Drzewosz</w:t>
      </w:r>
      <w:r>
        <w:rPr>
          <w:rFonts w:eastAsia="Calibri"/>
          <w:lang w:eastAsia="en-US"/>
        </w:rPr>
        <w:t xml:space="preserve">, </w:t>
      </w:r>
      <w:r>
        <w:rPr>
          <w:bCs w:val="0"/>
          <w:iCs w:val="0"/>
        </w:rPr>
        <w:t xml:space="preserve">za pośrednictwem telefonu </w:t>
      </w:r>
      <w:r w:rsidR="00132DB9" w:rsidRPr="00132DB9">
        <w:rPr>
          <w:bCs w:val="0"/>
          <w:iCs w:val="0"/>
        </w:rPr>
        <w:t>(71) 37-74-255</w:t>
      </w:r>
      <w:r>
        <w:t xml:space="preserve"> lub</w:t>
      </w:r>
      <w:r>
        <w:rPr>
          <w:bCs w:val="0"/>
          <w:iCs w:val="0"/>
        </w:rPr>
        <w:t xml:space="preserve"> adresu e-mail: </w:t>
      </w:r>
      <w:r w:rsidR="00132DB9" w:rsidRPr="00132DB9">
        <w:rPr>
          <w:bCs w:val="0"/>
          <w:iCs w:val="0"/>
        </w:rPr>
        <w:t>iod.falkiewicza@idsl.pl</w:t>
      </w:r>
      <w:r>
        <w:t>;</w:t>
      </w:r>
    </w:p>
    <w:p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132DB9" w:rsidRPr="00132DB9">
        <w:rPr>
          <w:b/>
          <w:bCs w:val="0"/>
          <w:iCs w:val="0"/>
        </w:rPr>
        <w:t>Dostawy obłożeń pola operacyjnego w celu zabezpieczenia funkcjonowania Bloku Operacyjnego Szpitala Specjalistycznego im. A. Falkiewicza we Wrocławiu (6 zadań).</w:t>
      </w:r>
      <w:r>
        <w:t xml:space="preserve"> – znak sprawy: </w:t>
      </w:r>
      <w:r w:rsidR="00132DB9" w:rsidRPr="00132DB9">
        <w:rPr>
          <w:b/>
        </w:rPr>
        <w:t>ZP/TP/08/2021</w:t>
      </w:r>
      <w:r>
        <w:t xml:space="preserve"> oraz w celu archiwizacji dokumentacji dotyczącej tego postępowania;</w:t>
      </w:r>
    </w:p>
    <w:p w:rsidR="001350D3" w:rsidRDefault="001350D3" w:rsidP="00D35B5D">
      <w:pPr>
        <w:pStyle w:val="Nagwek2"/>
        <w:numPr>
          <w:ilvl w:val="0"/>
          <w:numId w:val="22"/>
        </w:numPr>
        <w:tabs>
          <w:tab w:val="left" w:pos="708"/>
        </w:tabs>
        <w:spacing w:after="0"/>
      </w:pPr>
      <w:r>
        <w:t>odbiorcami przekazanych przez Wykonawcę danych osobowych będą osoby lub podmioty, którym zostanie udostępniona dokumentacja postępowania w oparciu o art. 18 oraz art. 74 ust. 1 ustawy Pzp;</w:t>
      </w:r>
    </w:p>
    <w:p w:rsidR="001350D3" w:rsidRDefault="001350D3" w:rsidP="00D35B5D">
      <w:pPr>
        <w:pStyle w:val="Nagwek2"/>
        <w:numPr>
          <w:ilvl w:val="0"/>
          <w:numId w:val="22"/>
        </w:numPr>
        <w:tabs>
          <w:tab w:val="left" w:pos="708"/>
        </w:tabs>
        <w:spacing w:after="0"/>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0"/>
      <w:r>
        <w:t>:</w:t>
      </w:r>
    </w:p>
    <w:p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Default="001350D3" w:rsidP="001350D3">
      <w:pPr>
        <w:pStyle w:val="Nagwek2"/>
      </w:pPr>
      <w:r>
        <w:t>Zamawiający informuje, że;</w:t>
      </w:r>
    </w:p>
    <w:p w:rsidR="001350D3" w:rsidRDefault="001350D3" w:rsidP="00D35B5D">
      <w:pPr>
        <w:pStyle w:val="Nagwek2"/>
        <w:numPr>
          <w:ilvl w:val="0"/>
          <w:numId w:val="24"/>
        </w:numPr>
        <w:tabs>
          <w:tab w:val="left" w:pos="708"/>
        </w:tabs>
        <w:spacing w:after="0"/>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350D3" w:rsidRDefault="001350D3" w:rsidP="00D35B5D">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Default="001350D3" w:rsidP="00D35B5D">
      <w:pPr>
        <w:pStyle w:val="Nagwek2"/>
        <w:numPr>
          <w:ilvl w:val="0"/>
          <w:numId w:val="24"/>
        </w:numPr>
        <w:tabs>
          <w:tab w:val="left" w:pos="708"/>
        </w:tabs>
        <w:spacing w:after="0"/>
      </w:pPr>
      <w: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Default="001350D3" w:rsidP="00D35B5D">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rsidR="001350D3" w:rsidRDefault="001350D3" w:rsidP="00D35B5D">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Default="001350D3" w:rsidP="001350D3">
      <w:pPr>
        <w:pStyle w:val="Nagwek2"/>
        <w:numPr>
          <w:ilvl w:val="0"/>
          <w:numId w:val="0"/>
        </w:numPr>
        <w:tabs>
          <w:tab w:val="left" w:pos="708"/>
        </w:tabs>
        <w:ind w:left="1040"/>
      </w:pPr>
    </w:p>
    <w:p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Tr="001350D3">
        <w:tc>
          <w:tcPr>
            <w:tcW w:w="828"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Nazwa załącznika</w:t>
            </w:r>
          </w:p>
        </w:tc>
      </w:tr>
      <w:tr w:rsidR="00132DB9" w:rsidTr="00A87DDC">
        <w:tc>
          <w:tcPr>
            <w:tcW w:w="82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rPr>
            </w:pPr>
            <w:r w:rsidRPr="00132DB9">
              <w:t>1</w:t>
            </w:r>
          </w:p>
        </w:tc>
        <w:tc>
          <w:tcPr>
            <w:tcW w:w="8636"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rPr>
            </w:pPr>
            <w:r w:rsidRPr="00132DB9">
              <w:t>Oświadczenie o niepodleganiu wykluczeniu oraz spełnianiu warunków udziału</w:t>
            </w:r>
          </w:p>
        </w:tc>
      </w:tr>
      <w:tr w:rsidR="00132DB9" w:rsidTr="00A87DDC">
        <w:tc>
          <w:tcPr>
            <w:tcW w:w="82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rPr>
            </w:pPr>
            <w:r w:rsidRPr="00132DB9">
              <w:t>2</w:t>
            </w:r>
          </w:p>
        </w:tc>
        <w:tc>
          <w:tcPr>
            <w:tcW w:w="8636"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rPr>
            </w:pPr>
            <w:r w:rsidRPr="00132DB9">
              <w:t>Oświadczenie wykonawcy w sprawie grupy kapitałowej</w:t>
            </w:r>
          </w:p>
        </w:tc>
      </w:tr>
      <w:tr w:rsidR="00132DB9" w:rsidTr="00A87DDC">
        <w:tc>
          <w:tcPr>
            <w:tcW w:w="828"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rPr>
            </w:pPr>
            <w:r w:rsidRPr="00132DB9">
              <w:t>3</w:t>
            </w:r>
          </w:p>
        </w:tc>
        <w:tc>
          <w:tcPr>
            <w:tcW w:w="8636" w:type="dxa"/>
            <w:tcBorders>
              <w:top w:val="single" w:sz="4" w:space="0" w:color="auto"/>
              <w:left w:val="single" w:sz="4" w:space="0" w:color="auto"/>
              <w:bottom w:val="single" w:sz="4" w:space="0" w:color="auto"/>
              <w:right w:val="single" w:sz="4" w:space="0" w:color="auto"/>
            </w:tcBorders>
            <w:hideMark/>
          </w:tcPr>
          <w:p w:rsidR="00132DB9" w:rsidRDefault="00132DB9" w:rsidP="00A87DDC">
            <w:pPr>
              <w:spacing w:before="60" w:after="120"/>
              <w:jc w:val="both"/>
              <w:rPr>
                <w:b/>
              </w:rPr>
            </w:pPr>
            <w:r w:rsidRPr="00132DB9">
              <w:t>Oświadczenie</w:t>
            </w:r>
          </w:p>
        </w:tc>
      </w:tr>
    </w:tbl>
    <w:p w:rsidR="001350D3"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Tr="00EB68E3">
        <w:tc>
          <w:tcPr>
            <w:tcW w:w="828"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Nazwa dokumentu / wzoru</w:t>
            </w:r>
          </w:p>
        </w:tc>
      </w:tr>
      <w:tr w:rsidR="001350D3" w:rsidTr="00EB68E3">
        <w:tc>
          <w:tcPr>
            <w:tcW w:w="828" w:type="dxa"/>
            <w:tcBorders>
              <w:top w:val="single" w:sz="4" w:space="0" w:color="auto"/>
              <w:left w:val="single" w:sz="4" w:space="0" w:color="auto"/>
              <w:bottom w:val="single" w:sz="4" w:space="0" w:color="auto"/>
              <w:right w:val="single" w:sz="4" w:space="0" w:color="auto"/>
            </w:tcBorders>
            <w:hideMark/>
          </w:tcPr>
          <w:p w:rsidR="001350D3" w:rsidRPr="00EB68E3" w:rsidRDefault="00EB68E3">
            <w:pPr>
              <w:spacing w:before="60" w:after="120"/>
              <w:jc w:val="both"/>
              <w:rPr>
                <w:b/>
              </w:rPr>
            </w:pPr>
            <w:r w:rsidRPr="00EB68E3">
              <w:t>4</w:t>
            </w:r>
          </w:p>
        </w:tc>
        <w:tc>
          <w:tcPr>
            <w:tcW w:w="8637" w:type="dxa"/>
            <w:tcBorders>
              <w:top w:val="single" w:sz="4" w:space="0" w:color="auto"/>
              <w:left w:val="single" w:sz="4" w:space="0" w:color="auto"/>
              <w:bottom w:val="single" w:sz="4" w:space="0" w:color="auto"/>
              <w:right w:val="single" w:sz="4" w:space="0" w:color="auto"/>
            </w:tcBorders>
            <w:hideMark/>
          </w:tcPr>
          <w:p w:rsidR="001350D3" w:rsidRPr="00EB68E3" w:rsidRDefault="00EB68E3">
            <w:pPr>
              <w:spacing w:before="60" w:after="120"/>
              <w:jc w:val="both"/>
              <w:rPr>
                <w:b/>
              </w:rPr>
            </w:pPr>
            <w:r>
              <w:t>Formularz ofertowy</w:t>
            </w:r>
          </w:p>
        </w:tc>
      </w:tr>
      <w:tr w:rsidR="00EB68E3" w:rsidRPr="00EB68E3" w:rsidTr="00EB68E3">
        <w:tc>
          <w:tcPr>
            <w:tcW w:w="828" w:type="dxa"/>
            <w:tcBorders>
              <w:top w:val="single" w:sz="4" w:space="0" w:color="auto"/>
              <w:left w:val="single" w:sz="4" w:space="0" w:color="auto"/>
              <w:bottom w:val="single" w:sz="4" w:space="0" w:color="auto"/>
              <w:right w:val="single" w:sz="4" w:space="0" w:color="auto"/>
            </w:tcBorders>
            <w:hideMark/>
          </w:tcPr>
          <w:p w:rsidR="00EB68E3" w:rsidRPr="00EB68E3" w:rsidRDefault="00EB68E3" w:rsidP="00A87DDC">
            <w:pPr>
              <w:spacing w:before="60" w:after="120"/>
              <w:jc w:val="both"/>
            </w:pPr>
            <w:r>
              <w:t>5</w:t>
            </w:r>
          </w:p>
        </w:tc>
        <w:tc>
          <w:tcPr>
            <w:tcW w:w="8637" w:type="dxa"/>
            <w:tcBorders>
              <w:top w:val="single" w:sz="4" w:space="0" w:color="auto"/>
              <w:left w:val="single" w:sz="4" w:space="0" w:color="auto"/>
              <w:bottom w:val="single" w:sz="4" w:space="0" w:color="auto"/>
              <w:right w:val="single" w:sz="4" w:space="0" w:color="auto"/>
            </w:tcBorders>
            <w:hideMark/>
          </w:tcPr>
          <w:p w:rsidR="00EB68E3" w:rsidRPr="00EB68E3" w:rsidRDefault="00EB68E3" w:rsidP="00A87DDC">
            <w:pPr>
              <w:spacing w:before="60" w:after="120"/>
              <w:jc w:val="both"/>
            </w:pPr>
            <w:r>
              <w:t>Formularze cenowe 1-6</w:t>
            </w:r>
          </w:p>
        </w:tc>
      </w:tr>
      <w:tr w:rsidR="00EB68E3" w:rsidRPr="00EB68E3" w:rsidTr="00EB68E3">
        <w:tc>
          <w:tcPr>
            <w:tcW w:w="828" w:type="dxa"/>
            <w:tcBorders>
              <w:top w:val="single" w:sz="4" w:space="0" w:color="auto"/>
              <w:left w:val="single" w:sz="4" w:space="0" w:color="auto"/>
              <w:bottom w:val="single" w:sz="4" w:space="0" w:color="auto"/>
              <w:right w:val="single" w:sz="4" w:space="0" w:color="auto"/>
            </w:tcBorders>
            <w:hideMark/>
          </w:tcPr>
          <w:p w:rsidR="00EB68E3" w:rsidRPr="00EB68E3" w:rsidRDefault="00EB68E3" w:rsidP="00A87DDC">
            <w:pPr>
              <w:spacing w:before="60" w:after="120"/>
              <w:jc w:val="both"/>
            </w:pPr>
            <w:r>
              <w:t>6</w:t>
            </w:r>
          </w:p>
        </w:tc>
        <w:tc>
          <w:tcPr>
            <w:tcW w:w="8637" w:type="dxa"/>
            <w:tcBorders>
              <w:top w:val="single" w:sz="4" w:space="0" w:color="auto"/>
              <w:left w:val="single" w:sz="4" w:space="0" w:color="auto"/>
              <w:bottom w:val="single" w:sz="4" w:space="0" w:color="auto"/>
              <w:right w:val="single" w:sz="4" w:space="0" w:color="auto"/>
            </w:tcBorders>
            <w:hideMark/>
          </w:tcPr>
          <w:p w:rsidR="00EB68E3" w:rsidRPr="00EB68E3" w:rsidRDefault="00EB68E3" w:rsidP="00A87DDC">
            <w:pPr>
              <w:spacing w:before="60" w:after="120"/>
              <w:jc w:val="both"/>
            </w:pPr>
            <w:r>
              <w:t xml:space="preserve">Wzór umowy </w:t>
            </w:r>
          </w:p>
        </w:tc>
      </w:tr>
    </w:tbl>
    <w:p w:rsidR="001350D3" w:rsidRDefault="001350D3" w:rsidP="001350D3">
      <w:pPr>
        <w:pStyle w:val="Nagwek1"/>
        <w:numPr>
          <w:ilvl w:val="0"/>
          <w:numId w:val="0"/>
        </w:numPr>
        <w:tabs>
          <w:tab w:val="left" w:pos="708"/>
        </w:tabs>
      </w:pPr>
    </w:p>
    <w:p w:rsidR="00EB7871" w:rsidRPr="001350D3" w:rsidRDefault="00EB7871" w:rsidP="001350D3"/>
    <w:sectPr w:rsidR="00EB7871" w:rsidRPr="001350D3">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AC" w:rsidRDefault="000074AC">
      <w:r>
        <w:separator/>
      </w:r>
    </w:p>
  </w:endnote>
  <w:endnote w:type="continuationSeparator" w:id="0">
    <w:p w:rsidR="000074AC" w:rsidRDefault="0000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B9" w:rsidRDefault="00132D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0074AC">
    <w:pPr>
      <w:pStyle w:val="Stopka"/>
      <w:rPr>
        <w:sz w:val="18"/>
        <w:szCs w:val="18"/>
      </w:rPr>
    </w:pPr>
    <w:r>
      <w:rPr>
        <w:noProof/>
        <w:sz w:val="18"/>
        <w:szCs w:val="18"/>
      </w:rPr>
      <w:pict>
        <v:line id="_x0000_s2049" style="position:absolute;z-index:1"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F5545">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F5545">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B9" w:rsidRDefault="00132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AC" w:rsidRDefault="000074AC">
      <w:r>
        <w:separator/>
      </w:r>
    </w:p>
  </w:footnote>
  <w:footnote w:type="continuationSeparator" w:id="0">
    <w:p w:rsidR="000074AC" w:rsidRDefault="0000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B9" w:rsidRDefault="00132D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0B182D">
      <w:rPr>
        <w:sz w:val="18"/>
        <w:szCs w:val="18"/>
      </w:rPr>
      <w:t>WZ</w:t>
    </w:r>
  </w:p>
  <w:p w:rsidR="00D35830" w:rsidRDefault="00132DB9">
    <w:pPr>
      <w:pStyle w:val="Nagwek"/>
      <w:jc w:val="center"/>
      <w:rPr>
        <w:sz w:val="18"/>
        <w:szCs w:val="18"/>
      </w:rPr>
    </w:pPr>
    <w:r>
      <w:rPr>
        <w:sz w:val="18"/>
        <w:szCs w:val="18"/>
      </w:rPr>
      <w:t>Dostawy obłożeń pola operacyjnego w celu zabezpieczenia funkcjonowania Bloku Operacyjnego Szpitala Specjalistycznego im. A. Falkiewicza we Wrocławiu (6 zadań).</w:t>
    </w:r>
  </w:p>
  <w:p w:rsidR="00D35830" w:rsidRDefault="000074AC">
    <w:pPr>
      <w:pStyle w:val="Nagwek"/>
    </w:pPr>
    <w:r>
      <w:rPr>
        <w:noProof/>
      </w:rPr>
      <w:pict>
        <v:line id="_x0000_s2050" style="position:absolute;z-index:2"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B9" w:rsidRDefault="00132D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EE1"/>
    <w:rsid w:val="00004D89"/>
    <w:rsid w:val="00005390"/>
    <w:rsid w:val="000067E5"/>
    <w:rsid w:val="000074AC"/>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2DB9"/>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4F3"/>
    <w:rsid w:val="001F1894"/>
    <w:rsid w:val="002007BD"/>
    <w:rsid w:val="00201D7C"/>
    <w:rsid w:val="00212EE1"/>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17746"/>
    <w:rsid w:val="004201F8"/>
    <w:rsid w:val="00423EDC"/>
    <w:rsid w:val="004248CE"/>
    <w:rsid w:val="00424D45"/>
    <w:rsid w:val="004327AD"/>
    <w:rsid w:val="004350D7"/>
    <w:rsid w:val="0043547F"/>
    <w:rsid w:val="00441468"/>
    <w:rsid w:val="00442E7D"/>
    <w:rsid w:val="004460EE"/>
    <w:rsid w:val="00460F8C"/>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0A06"/>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377D2"/>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5545"/>
    <w:rsid w:val="00AF616D"/>
    <w:rsid w:val="00B01C11"/>
    <w:rsid w:val="00B05777"/>
    <w:rsid w:val="00B0712C"/>
    <w:rsid w:val="00B11855"/>
    <w:rsid w:val="00B17F7E"/>
    <w:rsid w:val="00B36CE0"/>
    <w:rsid w:val="00B37667"/>
    <w:rsid w:val="00B45275"/>
    <w:rsid w:val="00B51D96"/>
    <w:rsid w:val="00B80594"/>
    <w:rsid w:val="00B8343A"/>
    <w:rsid w:val="00B90CFE"/>
    <w:rsid w:val="00BA1AB5"/>
    <w:rsid w:val="00BA5C8A"/>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68E3"/>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547ED"/>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1BCFD7"/>
  <w15:chartTrackingRefBased/>
  <w15:docId w15:val="{2CA97073-0F36-488E-8A61-3BACF254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TotalTime>
  <Pages>19</Pages>
  <Words>6295</Words>
  <Characters>37774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43982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Budzik</dc:creator>
  <cp:keywords/>
  <cp:lastModifiedBy>Sylwia Budzik</cp:lastModifiedBy>
  <cp:revision>5</cp:revision>
  <cp:lastPrinted>1899-12-31T23:00:00Z</cp:lastPrinted>
  <dcterms:created xsi:type="dcterms:W3CDTF">2021-06-22T10:14:00Z</dcterms:created>
  <dcterms:modified xsi:type="dcterms:W3CDTF">2021-06-24T10:54:00Z</dcterms:modified>
</cp:coreProperties>
</file>

<file path=docProps/custom.xml><?xml version="1.0" encoding="utf-8"?>
<Properties xmlns="http://schemas.openxmlformats.org/officeDocument/2006/custom-properties" xmlns:vt="http://schemas.openxmlformats.org/officeDocument/2006/docPropsVTypes"/>
</file>